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E79C0" w14:textId="77777777" w:rsidR="004D154C" w:rsidRDefault="00E3136B" w:rsidP="00716E3B">
      <w:pPr>
        <w:pBdr>
          <w:top w:val="single" w:sz="4" w:space="1" w:color="auto"/>
          <w:left w:val="single" w:sz="4" w:space="4" w:color="auto"/>
          <w:bottom w:val="single" w:sz="4" w:space="1" w:color="auto"/>
          <w:right w:val="single" w:sz="4" w:space="4" w:color="auto"/>
        </w:pBdr>
        <w:shd w:val="clear" w:color="auto" w:fill="8496B0" w:themeFill="text2" w:themeFillTint="99"/>
        <w:jc w:val="center"/>
        <w:rPr>
          <w:b/>
        </w:rPr>
      </w:pPr>
      <w:r>
        <w:rPr>
          <w:b/>
        </w:rPr>
        <w:t>Patient Participation</w:t>
      </w:r>
      <w:r w:rsidR="00716E3B" w:rsidRPr="00716E3B">
        <w:rPr>
          <w:b/>
        </w:rPr>
        <w:t xml:space="preserve"> Meeting</w:t>
      </w:r>
    </w:p>
    <w:p w14:paraId="63218C1F" w14:textId="04EFF7F3" w:rsidR="00F03002" w:rsidRPr="00716E3B" w:rsidRDefault="00FB6777" w:rsidP="00716E3B">
      <w:pPr>
        <w:pBdr>
          <w:top w:val="single" w:sz="4" w:space="1" w:color="auto"/>
          <w:left w:val="single" w:sz="4" w:space="4" w:color="auto"/>
          <w:bottom w:val="single" w:sz="4" w:space="1" w:color="auto"/>
          <w:right w:val="single" w:sz="4" w:space="4" w:color="auto"/>
        </w:pBdr>
        <w:shd w:val="clear" w:color="auto" w:fill="8496B0" w:themeFill="text2" w:themeFillTint="99"/>
        <w:jc w:val="center"/>
        <w:rPr>
          <w:b/>
        </w:rPr>
      </w:pPr>
      <w:r>
        <w:rPr>
          <w:b/>
        </w:rPr>
        <w:t xml:space="preserve">Wednesday </w:t>
      </w:r>
      <w:r w:rsidR="0077075C">
        <w:rPr>
          <w:b/>
        </w:rPr>
        <w:t>1</w:t>
      </w:r>
      <w:r w:rsidR="0052157E">
        <w:rPr>
          <w:b/>
        </w:rPr>
        <w:t>5</w:t>
      </w:r>
      <w:r w:rsidR="0077075C" w:rsidRPr="0077075C">
        <w:rPr>
          <w:b/>
          <w:vertAlign w:val="superscript"/>
        </w:rPr>
        <w:t>th</w:t>
      </w:r>
      <w:r w:rsidR="0077075C">
        <w:rPr>
          <w:b/>
        </w:rPr>
        <w:t xml:space="preserve"> </w:t>
      </w:r>
      <w:r w:rsidR="0052157E">
        <w:rPr>
          <w:b/>
        </w:rPr>
        <w:t>October</w:t>
      </w:r>
      <w:r w:rsidR="00E10699">
        <w:rPr>
          <w:b/>
        </w:rPr>
        <w:t xml:space="preserve"> 2025</w:t>
      </w:r>
    </w:p>
    <w:p w14:paraId="19096525" w14:textId="57F22F12" w:rsidR="00716E3B" w:rsidRDefault="00716E3B">
      <w:r w:rsidRPr="00B61797">
        <w:rPr>
          <w:b/>
          <w:bCs/>
        </w:rPr>
        <w:t>Present:</w:t>
      </w:r>
      <w:r w:rsidRPr="00DE0634">
        <w:t xml:space="preserve"> </w:t>
      </w:r>
      <w:r w:rsidR="00E3136B" w:rsidRPr="00DE0634">
        <w:t xml:space="preserve">Wayne Penegar (WP) Chair, </w:t>
      </w:r>
      <w:r w:rsidR="00DD125D" w:rsidRPr="00DE0634">
        <w:t>Lynsey Buckles (LB),</w:t>
      </w:r>
      <w:r w:rsidR="00EF39C1" w:rsidRPr="00DE0634">
        <w:t xml:space="preserve"> </w:t>
      </w:r>
      <w:r w:rsidR="00E02604" w:rsidRPr="00DE0634">
        <w:t>Wendy</w:t>
      </w:r>
      <w:r w:rsidR="00233759" w:rsidRPr="00DE0634">
        <w:t>,</w:t>
      </w:r>
      <w:r w:rsidR="003F2723">
        <w:t xml:space="preserve"> </w:t>
      </w:r>
      <w:r w:rsidR="00EC16C7">
        <w:t>Melanie</w:t>
      </w:r>
      <w:r w:rsidR="00C10BD5">
        <w:t>, Geoffrey</w:t>
      </w:r>
    </w:p>
    <w:p w14:paraId="1879F4CA" w14:textId="01049F75" w:rsidR="00716E3B" w:rsidRDefault="00C30B21">
      <w:r w:rsidRPr="00D92DAD">
        <w:rPr>
          <w:b/>
          <w:bCs/>
        </w:rPr>
        <w:t>Apologies</w:t>
      </w:r>
      <w:r w:rsidRPr="00DE0634">
        <w:t>:</w:t>
      </w:r>
      <w:r w:rsidR="00EC16C7">
        <w:t xml:space="preserve"> Jane</w:t>
      </w:r>
      <w:r w:rsidR="001507B9">
        <w:t>, Simon (SP),</w:t>
      </w:r>
      <w:r w:rsidR="00B64475">
        <w:t xml:space="preserve"> Ann,</w:t>
      </w:r>
    </w:p>
    <w:tbl>
      <w:tblPr>
        <w:tblStyle w:val="TableGrid"/>
        <w:tblW w:w="10627" w:type="dxa"/>
        <w:tblLook w:val="04A0" w:firstRow="1" w:lastRow="0" w:firstColumn="1" w:lastColumn="0" w:noHBand="0" w:noVBand="1"/>
      </w:tblPr>
      <w:tblGrid>
        <w:gridCol w:w="7933"/>
        <w:gridCol w:w="2694"/>
      </w:tblGrid>
      <w:tr w:rsidR="00716E3B" w14:paraId="2D0FE05F" w14:textId="77777777" w:rsidTr="00EC16C7">
        <w:tc>
          <w:tcPr>
            <w:tcW w:w="7933" w:type="dxa"/>
            <w:shd w:val="clear" w:color="auto" w:fill="BFBFBF" w:themeFill="background1" w:themeFillShade="BF"/>
          </w:tcPr>
          <w:p w14:paraId="19B0B3A4" w14:textId="77777777" w:rsidR="00716E3B" w:rsidRDefault="00716E3B">
            <w:r>
              <w:t>Discussion</w:t>
            </w:r>
          </w:p>
        </w:tc>
        <w:tc>
          <w:tcPr>
            <w:tcW w:w="2694" w:type="dxa"/>
            <w:shd w:val="clear" w:color="auto" w:fill="BFBFBF" w:themeFill="background1" w:themeFillShade="BF"/>
          </w:tcPr>
          <w:p w14:paraId="2AE84E48" w14:textId="77777777" w:rsidR="00716E3B" w:rsidRDefault="00716E3B">
            <w:r>
              <w:t>Action</w:t>
            </w:r>
          </w:p>
        </w:tc>
      </w:tr>
      <w:tr w:rsidR="00DE0634" w14:paraId="4C06303C" w14:textId="77777777" w:rsidTr="00EC16C7">
        <w:tc>
          <w:tcPr>
            <w:tcW w:w="7933" w:type="dxa"/>
            <w:shd w:val="clear" w:color="auto" w:fill="9CC2E5" w:themeFill="accent1" w:themeFillTint="99"/>
          </w:tcPr>
          <w:p w14:paraId="551F6989" w14:textId="7000A8BB" w:rsidR="00DE0634" w:rsidRDefault="00DE0634"/>
        </w:tc>
        <w:tc>
          <w:tcPr>
            <w:tcW w:w="2694" w:type="dxa"/>
            <w:shd w:val="clear" w:color="auto" w:fill="9CC2E5" w:themeFill="accent1" w:themeFillTint="99"/>
          </w:tcPr>
          <w:p w14:paraId="3120A27C" w14:textId="77777777" w:rsidR="00DE0634" w:rsidRDefault="00DE0634"/>
        </w:tc>
      </w:tr>
      <w:tr w:rsidR="002D7521" w:rsidRPr="000D0A6E" w14:paraId="3543ED53" w14:textId="77777777" w:rsidTr="00EC16C7">
        <w:tc>
          <w:tcPr>
            <w:tcW w:w="7933" w:type="dxa"/>
          </w:tcPr>
          <w:p w14:paraId="684D5845" w14:textId="770FD4DA" w:rsidR="002D7521" w:rsidRPr="000F0FCB" w:rsidRDefault="002D7521" w:rsidP="002D7521">
            <w:pPr>
              <w:rPr>
                <w:b/>
                <w:bCs/>
              </w:rPr>
            </w:pPr>
            <w:r w:rsidRPr="000F0FCB">
              <w:rPr>
                <w:b/>
                <w:bCs/>
              </w:rPr>
              <w:t>Actions from Last Minutes / Matters Arising</w:t>
            </w:r>
          </w:p>
          <w:p w14:paraId="1FA487DD" w14:textId="77777777" w:rsidR="006519CE" w:rsidRPr="000F0FCB" w:rsidRDefault="006519CE" w:rsidP="002D6EDE">
            <w:pPr>
              <w:ind w:left="720"/>
            </w:pPr>
          </w:p>
          <w:p w14:paraId="3D4244B8" w14:textId="217A5126" w:rsidR="00104BB2" w:rsidRDefault="00104BB2" w:rsidP="00A26B13">
            <w:pPr>
              <w:pStyle w:val="ListParagraph"/>
              <w:numPr>
                <w:ilvl w:val="0"/>
                <w:numId w:val="36"/>
              </w:numPr>
            </w:pPr>
            <w:r w:rsidRPr="000F0FCB">
              <w:t>Wendy</w:t>
            </w:r>
            <w:r w:rsidR="00A26B13">
              <w:t xml:space="preserve">’s </w:t>
            </w:r>
            <w:r w:rsidR="001E1EFB" w:rsidRPr="000F0FCB">
              <w:t xml:space="preserve">environmental audit </w:t>
            </w:r>
            <w:r w:rsidR="00A26B13">
              <w:t>email</w:t>
            </w:r>
            <w:r w:rsidRPr="000F0FCB">
              <w:t xml:space="preserve"> </w:t>
            </w:r>
            <w:r w:rsidR="00A26B13">
              <w:t>– Wendy to update at this meeting</w:t>
            </w:r>
          </w:p>
          <w:p w14:paraId="247548B0" w14:textId="41EC7013" w:rsidR="00104BB2" w:rsidRPr="000F0FCB" w:rsidRDefault="00223820" w:rsidP="00A31098">
            <w:pPr>
              <w:pStyle w:val="ListParagraph"/>
            </w:pPr>
            <w:r>
              <w:t xml:space="preserve">Wendy spent </w:t>
            </w:r>
            <w:r w:rsidR="00916DBE">
              <w:t>a day last week at St Helier doing their audit, so fresh</w:t>
            </w:r>
            <w:r w:rsidR="00DF72B0">
              <w:t xml:space="preserve"> in her mind. Not clinical, thinking of the environment from a patients point of you. </w:t>
            </w:r>
            <w:r w:rsidR="003B4C34">
              <w:t>PA</w:t>
            </w:r>
            <w:r w:rsidR="00D32603">
              <w:t>C</w:t>
            </w:r>
            <w:r w:rsidR="003B4C34">
              <w:t>E is the name of it.</w:t>
            </w:r>
            <w:r w:rsidR="00C11F3A">
              <w:t xml:space="preserve"> Phy</w:t>
            </w:r>
            <w:r w:rsidR="00C10F64">
              <w:t xml:space="preserve">sical and environmental audit. </w:t>
            </w:r>
            <w:r w:rsidR="0073368D">
              <w:t>Dementia friendly-shiny floor, patterns</w:t>
            </w:r>
            <w:r w:rsidR="009D518F">
              <w:t xml:space="preserve">. Decorative issues. </w:t>
            </w:r>
            <w:r w:rsidR="001D7BED">
              <w:t xml:space="preserve"> Deliveries</w:t>
            </w:r>
            <w:r w:rsidR="003D706E">
              <w:t xml:space="preserve">. </w:t>
            </w:r>
            <w:r w:rsidR="008139C8">
              <w:t xml:space="preserve">Discussed signage. </w:t>
            </w:r>
            <w:r w:rsidR="0044574C">
              <w:t>Discussed colour plaques for rooms.</w:t>
            </w:r>
            <w:r w:rsidR="00E47552">
              <w:t xml:space="preserve"> Discussed </w:t>
            </w:r>
            <w:r w:rsidR="00C97E6A">
              <w:t xml:space="preserve">toilets as well. </w:t>
            </w:r>
          </w:p>
        </w:tc>
        <w:tc>
          <w:tcPr>
            <w:tcW w:w="2694" w:type="dxa"/>
          </w:tcPr>
          <w:p w14:paraId="3D3D0283" w14:textId="77777777" w:rsidR="002D7521" w:rsidRPr="000F0FCB" w:rsidRDefault="002D7521" w:rsidP="002D7521"/>
          <w:p w14:paraId="4DC5B4BA" w14:textId="77777777" w:rsidR="00A46B55" w:rsidRDefault="00A46B55" w:rsidP="002D7521"/>
          <w:p w14:paraId="0DE1D1DA" w14:textId="07AB6114" w:rsidR="008F2096" w:rsidRDefault="008F2096" w:rsidP="002D7521">
            <w:proofErr w:type="spellStart"/>
            <w:r>
              <w:t>WPr</w:t>
            </w:r>
            <w:proofErr w:type="spellEnd"/>
            <w:r w:rsidR="001D7BED">
              <w:t xml:space="preserve"> to put something on paper </w:t>
            </w:r>
            <w:r w:rsidR="003D706E">
              <w:t xml:space="preserve">whilst fresh in mind. </w:t>
            </w:r>
          </w:p>
          <w:p w14:paraId="356BA586" w14:textId="77777777" w:rsidR="0044574C" w:rsidRDefault="0044574C" w:rsidP="002D7521"/>
          <w:p w14:paraId="42724814" w14:textId="61E87AD6" w:rsidR="00107BCD" w:rsidRPr="000F0FCB" w:rsidRDefault="00107BCD" w:rsidP="002D7521"/>
        </w:tc>
      </w:tr>
      <w:tr w:rsidR="002D7521" w:rsidRPr="000D0A6E" w14:paraId="00E1105A" w14:textId="77777777" w:rsidTr="00EC16C7">
        <w:tc>
          <w:tcPr>
            <w:tcW w:w="7933" w:type="dxa"/>
          </w:tcPr>
          <w:p w14:paraId="2DD94DE4" w14:textId="77777777" w:rsidR="00FA2E48" w:rsidRPr="0086330A" w:rsidRDefault="00FA2E48" w:rsidP="00FA2E48">
            <w:pPr>
              <w:rPr>
                <w:b/>
                <w:bCs/>
                <w:color w:val="000000" w:themeColor="text1"/>
              </w:rPr>
            </w:pPr>
            <w:r w:rsidRPr="0086330A">
              <w:rPr>
                <w:b/>
                <w:bCs/>
                <w:color w:val="000000" w:themeColor="text1"/>
              </w:rPr>
              <w:t xml:space="preserve">Staffing updates (LB) </w:t>
            </w:r>
          </w:p>
          <w:p w14:paraId="048DE6F8" w14:textId="77777777" w:rsidR="00FA2E48" w:rsidRPr="0086330A" w:rsidRDefault="00FA2E48" w:rsidP="00FA2E48">
            <w:pPr>
              <w:rPr>
                <w:b/>
                <w:bCs/>
                <w:color w:val="000000" w:themeColor="text1"/>
              </w:rPr>
            </w:pPr>
          </w:p>
          <w:p w14:paraId="7429F50A" w14:textId="175EDD17" w:rsidR="00FC0C2A" w:rsidRPr="0086330A" w:rsidRDefault="00273F4E" w:rsidP="00273F4E">
            <w:pPr>
              <w:pStyle w:val="ListParagraph"/>
              <w:numPr>
                <w:ilvl w:val="0"/>
                <w:numId w:val="38"/>
              </w:numPr>
              <w:rPr>
                <w:color w:val="000000" w:themeColor="text1"/>
              </w:rPr>
            </w:pPr>
            <w:r w:rsidRPr="0086330A">
              <w:rPr>
                <w:color w:val="000000" w:themeColor="text1"/>
              </w:rPr>
              <w:t>Reception staffing</w:t>
            </w:r>
            <w:r w:rsidR="0086330A">
              <w:rPr>
                <w:color w:val="000000" w:themeColor="text1"/>
              </w:rPr>
              <w:t xml:space="preserve">, </w:t>
            </w:r>
            <w:r w:rsidR="00F35C1F">
              <w:rPr>
                <w:color w:val="000000" w:themeColor="text1"/>
              </w:rPr>
              <w:t xml:space="preserve">vacancy and sickness means quite a lot of </w:t>
            </w:r>
            <w:r w:rsidR="00E73F8A">
              <w:rPr>
                <w:color w:val="000000" w:themeColor="text1"/>
              </w:rPr>
              <w:t>rota gaps. We have decided to try and recruit an afternoon manager, this is out for advert currently.</w:t>
            </w:r>
          </w:p>
          <w:p w14:paraId="2BE50D1A" w14:textId="3CAECC8C" w:rsidR="0086330A" w:rsidRDefault="0086330A" w:rsidP="00273F4E">
            <w:pPr>
              <w:pStyle w:val="ListParagraph"/>
              <w:numPr>
                <w:ilvl w:val="0"/>
                <w:numId w:val="38"/>
              </w:numPr>
              <w:rPr>
                <w:color w:val="000000" w:themeColor="text1"/>
              </w:rPr>
            </w:pPr>
            <w:r w:rsidRPr="0086330A">
              <w:rPr>
                <w:color w:val="000000" w:themeColor="text1"/>
              </w:rPr>
              <w:t>GP staffing</w:t>
            </w:r>
            <w:r w:rsidR="00E73F8A">
              <w:rPr>
                <w:color w:val="000000" w:themeColor="text1"/>
              </w:rPr>
              <w:t>-</w:t>
            </w:r>
            <w:r w:rsidR="00BF4610">
              <w:rPr>
                <w:color w:val="000000" w:themeColor="text1"/>
              </w:rPr>
              <w:t>Dr Gage is leaving us (although</w:t>
            </w:r>
            <w:r w:rsidR="009C48A1">
              <w:rPr>
                <w:color w:val="000000" w:themeColor="text1"/>
              </w:rPr>
              <w:t xml:space="preserve"> continuing to do regular</w:t>
            </w:r>
            <w:r w:rsidR="00BF4610">
              <w:rPr>
                <w:color w:val="000000" w:themeColor="text1"/>
              </w:rPr>
              <w:t xml:space="preserve"> locums</w:t>
            </w:r>
            <w:r w:rsidR="009C48A1">
              <w:rPr>
                <w:color w:val="000000" w:themeColor="text1"/>
              </w:rPr>
              <w:t xml:space="preserve"> for the next 6 months</w:t>
            </w:r>
            <w:r w:rsidR="00BF4610">
              <w:rPr>
                <w:color w:val="000000" w:themeColor="text1"/>
              </w:rPr>
              <w:t xml:space="preserve">), which means we are advertising for </w:t>
            </w:r>
            <w:r w:rsidR="00821114">
              <w:rPr>
                <w:color w:val="000000" w:themeColor="text1"/>
              </w:rPr>
              <w:t>4-6 sessions of GP time. In the mean time Wiam is increasing her hours</w:t>
            </w:r>
            <w:r w:rsidR="00617EB4">
              <w:rPr>
                <w:color w:val="000000" w:themeColor="text1"/>
              </w:rPr>
              <w:t>.</w:t>
            </w:r>
          </w:p>
          <w:p w14:paraId="5997D10A" w14:textId="4C25984C" w:rsidR="00617EB4" w:rsidRPr="0086330A" w:rsidRDefault="00617EB4" w:rsidP="00273F4E">
            <w:pPr>
              <w:pStyle w:val="ListParagraph"/>
              <w:numPr>
                <w:ilvl w:val="0"/>
                <w:numId w:val="38"/>
              </w:numPr>
              <w:rPr>
                <w:color w:val="000000" w:themeColor="text1"/>
              </w:rPr>
            </w:pPr>
            <w:r>
              <w:rPr>
                <w:color w:val="000000" w:themeColor="text1"/>
              </w:rPr>
              <w:t>Childrens hub winter capacity has started and we have our regular G</w:t>
            </w:r>
            <w:r w:rsidR="009C48A1">
              <w:rPr>
                <w:color w:val="000000" w:themeColor="text1"/>
              </w:rPr>
              <w:t>P</w:t>
            </w:r>
            <w:r>
              <w:rPr>
                <w:color w:val="000000" w:themeColor="text1"/>
              </w:rPr>
              <w:t>’s covering these where possible.</w:t>
            </w:r>
          </w:p>
          <w:p w14:paraId="7B71475B" w14:textId="77777777" w:rsidR="0086330A" w:rsidRDefault="0086330A" w:rsidP="00273F4E">
            <w:pPr>
              <w:pStyle w:val="ListParagraph"/>
              <w:numPr>
                <w:ilvl w:val="0"/>
                <w:numId w:val="38"/>
              </w:numPr>
              <w:rPr>
                <w:color w:val="000000" w:themeColor="text1"/>
              </w:rPr>
            </w:pPr>
            <w:r w:rsidRPr="0086330A">
              <w:rPr>
                <w:color w:val="000000" w:themeColor="text1"/>
              </w:rPr>
              <w:t>Nurse Team</w:t>
            </w:r>
            <w:r w:rsidR="00617EB4">
              <w:rPr>
                <w:color w:val="000000" w:themeColor="text1"/>
              </w:rPr>
              <w:t xml:space="preserve">-Unfortunately it did not work out with Enomfon-lead nurse and she no longer works for the practice. </w:t>
            </w:r>
            <w:r w:rsidR="002B0D29">
              <w:rPr>
                <w:color w:val="000000" w:themeColor="text1"/>
              </w:rPr>
              <w:t xml:space="preserve"> Hannah, Catherine and Liv will cover between them</w:t>
            </w:r>
            <w:r w:rsidR="00EC16C7">
              <w:rPr>
                <w:color w:val="000000" w:themeColor="text1"/>
              </w:rPr>
              <w:t>, although there will be a reduction in nurse appts until Alice returns</w:t>
            </w:r>
          </w:p>
          <w:p w14:paraId="2C20E08B" w14:textId="3AE9F440" w:rsidR="00413632" w:rsidRPr="009C48A1" w:rsidRDefault="00C433BE" w:rsidP="009C48A1">
            <w:pPr>
              <w:pStyle w:val="ListParagraph"/>
              <w:numPr>
                <w:ilvl w:val="0"/>
                <w:numId w:val="38"/>
              </w:numPr>
              <w:rPr>
                <w:color w:val="000000" w:themeColor="text1"/>
              </w:rPr>
            </w:pPr>
            <w:r w:rsidRPr="009C48A1">
              <w:rPr>
                <w:color w:val="000000" w:themeColor="text1"/>
              </w:rPr>
              <w:t>Emma</w:t>
            </w:r>
            <w:r w:rsidR="009C48A1">
              <w:rPr>
                <w:color w:val="000000" w:themeColor="text1"/>
              </w:rPr>
              <w:t>-Data and Quality manager is also leaving us shortly, she’s been offered an amazing opportunity to manage a practice. We are really sad to be losing her.</w:t>
            </w:r>
          </w:p>
        </w:tc>
        <w:tc>
          <w:tcPr>
            <w:tcW w:w="2694" w:type="dxa"/>
          </w:tcPr>
          <w:p w14:paraId="38130029" w14:textId="77777777" w:rsidR="002D7521" w:rsidRPr="000F0FCB" w:rsidRDefault="002D7521" w:rsidP="002D7521"/>
          <w:p w14:paraId="57CB68CB" w14:textId="77777777" w:rsidR="002D7521" w:rsidRPr="000F0FCB" w:rsidRDefault="002D7521" w:rsidP="002D7521"/>
          <w:p w14:paraId="17FDAC05" w14:textId="77777777" w:rsidR="002D7521" w:rsidRPr="000F0FCB" w:rsidRDefault="002D7521" w:rsidP="002D7521"/>
          <w:p w14:paraId="642014C8" w14:textId="77777777" w:rsidR="002D7521" w:rsidRPr="000F0FCB" w:rsidRDefault="002D7521" w:rsidP="002D7521"/>
          <w:p w14:paraId="698CF4A0" w14:textId="77777777" w:rsidR="002D7521" w:rsidRPr="000F0FCB" w:rsidRDefault="002D7521" w:rsidP="002D7521"/>
          <w:p w14:paraId="6EA7E2E1" w14:textId="77777777" w:rsidR="002D7521" w:rsidRPr="000F0FCB" w:rsidRDefault="002D7521" w:rsidP="002D7521"/>
          <w:p w14:paraId="04530B31" w14:textId="7FCB35EE" w:rsidR="002D7521" w:rsidRPr="000F0FCB" w:rsidRDefault="002D7521" w:rsidP="002D7521"/>
        </w:tc>
      </w:tr>
      <w:tr w:rsidR="002D7521" w:rsidRPr="000D0A6E" w14:paraId="409A7192" w14:textId="77777777" w:rsidTr="00EC16C7">
        <w:tc>
          <w:tcPr>
            <w:tcW w:w="7933" w:type="dxa"/>
          </w:tcPr>
          <w:p w14:paraId="4F9C20E6" w14:textId="77777777" w:rsidR="002D7521" w:rsidRPr="0086330A" w:rsidRDefault="00FA2E48" w:rsidP="00FA2E48">
            <w:pPr>
              <w:rPr>
                <w:b/>
                <w:bCs/>
                <w:color w:val="000000" w:themeColor="text1"/>
              </w:rPr>
            </w:pPr>
            <w:r w:rsidRPr="0086330A">
              <w:rPr>
                <w:b/>
                <w:bCs/>
                <w:color w:val="000000" w:themeColor="text1"/>
              </w:rPr>
              <w:t>CQC Update (LB)</w:t>
            </w:r>
          </w:p>
          <w:p w14:paraId="5A9F1553" w14:textId="77777777" w:rsidR="00FA2E48" w:rsidRDefault="00FA2E48" w:rsidP="00E11C8C">
            <w:pPr>
              <w:rPr>
                <w:b/>
                <w:bCs/>
                <w:color w:val="000000" w:themeColor="text1"/>
              </w:rPr>
            </w:pPr>
          </w:p>
          <w:p w14:paraId="79B90959" w14:textId="600832EA" w:rsidR="00E11C8C" w:rsidRPr="00ED7183" w:rsidRDefault="00E11C8C" w:rsidP="00E11C8C">
            <w:pPr>
              <w:rPr>
                <w:color w:val="000000" w:themeColor="text1"/>
              </w:rPr>
            </w:pPr>
            <w:r w:rsidRPr="00ED7183">
              <w:rPr>
                <w:color w:val="000000" w:themeColor="text1"/>
              </w:rPr>
              <w:t>FGS received the draft report and they have returned it with factual accuracies. Yet to be published but we got ‘Good’ on all domains.</w:t>
            </w:r>
            <w:r w:rsidR="00ED7183">
              <w:rPr>
                <w:color w:val="000000" w:themeColor="text1"/>
              </w:rPr>
              <w:t xml:space="preserve"> When we receive the full report we will put that on our website.</w:t>
            </w:r>
          </w:p>
        </w:tc>
        <w:tc>
          <w:tcPr>
            <w:tcW w:w="2694" w:type="dxa"/>
          </w:tcPr>
          <w:p w14:paraId="2D78CE70" w14:textId="77777777" w:rsidR="0088121F" w:rsidRPr="000F0FCB" w:rsidRDefault="0088121F" w:rsidP="002D7521"/>
          <w:p w14:paraId="6ED57C40" w14:textId="77777777" w:rsidR="0088121F" w:rsidRPr="000F0FCB" w:rsidRDefault="0088121F" w:rsidP="002D7521"/>
          <w:p w14:paraId="4AA8964A" w14:textId="46968D88" w:rsidR="002D7521" w:rsidRPr="000F0FCB" w:rsidRDefault="002D7521" w:rsidP="002D7521"/>
        </w:tc>
      </w:tr>
      <w:tr w:rsidR="00680783" w:rsidRPr="000D0A6E" w14:paraId="25CEFF03" w14:textId="77777777" w:rsidTr="00EC16C7">
        <w:tc>
          <w:tcPr>
            <w:tcW w:w="7933" w:type="dxa"/>
          </w:tcPr>
          <w:p w14:paraId="6467B724" w14:textId="77777777" w:rsidR="00680783" w:rsidRPr="000F0FCB" w:rsidRDefault="00680783" w:rsidP="009E5067">
            <w:r w:rsidRPr="000F0FCB">
              <w:rPr>
                <w:b/>
                <w:bCs/>
              </w:rPr>
              <w:t>PPG survey (ALL)</w:t>
            </w:r>
            <w:r w:rsidRPr="000F0FCB">
              <w:t xml:space="preserve"> </w:t>
            </w:r>
          </w:p>
          <w:p w14:paraId="054A2CED" w14:textId="77777777" w:rsidR="00680783" w:rsidRDefault="00680783" w:rsidP="009E5067"/>
          <w:p w14:paraId="08752895" w14:textId="063187F7" w:rsidR="00680783" w:rsidRPr="00AB188A" w:rsidRDefault="00ED7183" w:rsidP="002D7521">
            <w:r w:rsidRPr="00AB188A">
              <w:t>LB unfortunately did not organise a date to go over a survey pla</w:t>
            </w:r>
            <w:r w:rsidR="00A23E43" w:rsidRPr="00AB188A">
              <w:t>n in September,</w:t>
            </w:r>
            <w:r w:rsidR="00887A39">
              <w:t xml:space="preserve"> however she has pulled together some example questions and will send this out with the minutes. Wayne will arrange a meeting with </w:t>
            </w:r>
            <w:r w:rsidR="00247637">
              <w:t xml:space="preserve">PPG members to go through and make changes/add questions etc. Lynsey will then put it into a survey monkey </w:t>
            </w:r>
            <w:r w:rsidR="0089131D">
              <w:t xml:space="preserve">and send it out </w:t>
            </w:r>
            <w:r w:rsidR="00247637">
              <w:t>and a</w:t>
            </w:r>
            <w:r w:rsidR="0089131D">
              <w:t>lso format a</w:t>
            </w:r>
            <w:r w:rsidR="00247637">
              <w:t xml:space="preserve"> word document </w:t>
            </w:r>
            <w:r w:rsidR="0089131D">
              <w:t>so paper copies can be given out at the surgery.</w:t>
            </w:r>
          </w:p>
        </w:tc>
        <w:tc>
          <w:tcPr>
            <w:tcW w:w="2694" w:type="dxa"/>
          </w:tcPr>
          <w:p w14:paraId="258972E6" w14:textId="77777777" w:rsidR="00680783" w:rsidRPr="000F0FCB" w:rsidRDefault="00680783" w:rsidP="007A7FD6"/>
          <w:p w14:paraId="11A298DD" w14:textId="187F0D12" w:rsidR="0089131D" w:rsidRPr="000F0FCB" w:rsidRDefault="0089131D" w:rsidP="002D7521">
            <w:r>
              <w:t>LB to send the example survey out and WP to organise getting this reviewed and amended/changed by the PPG</w:t>
            </w:r>
          </w:p>
        </w:tc>
      </w:tr>
      <w:tr w:rsidR="00680783" w:rsidRPr="000D0A6E" w14:paraId="4560B6D7" w14:textId="77777777" w:rsidTr="00EC16C7">
        <w:tc>
          <w:tcPr>
            <w:tcW w:w="7933" w:type="dxa"/>
          </w:tcPr>
          <w:p w14:paraId="0BC79361" w14:textId="77777777" w:rsidR="00680783" w:rsidRDefault="00680783" w:rsidP="004971FB">
            <w:pPr>
              <w:rPr>
                <w:b/>
                <w:bCs/>
              </w:rPr>
            </w:pPr>
            <w:r w:rsidRPr="000F0FCB">
              <w:rPr>
                <w:b/>
                <w:bCs/>
              </w:rPr>
              <w:t>Building Works Update (LB)</w:t>
            </w:r>
          </w:p>
          <w:p w14:paraId="52480163" w14:textId="77777777" w:rsidR="0088389C" w:rsidRPr="000F0FCB" w:rsidRDefault="0088389C" w:rsidP="004971FB">
            <w:pPr>
              <w:rPr>
                <w:b/>
                <w:bCs/>
              </w:rPr>
            </w:pPr>
          </w:p>
          <w:p w14:paraId="69545191" w14:textId="7D622839" w:rsidR="00680783" w:rsidRDefault="00680783" w:rsidP="00634B91">
            <w:r w:rsidRPr="000F0FCB">
              <w:t xml:space="preserve">Signage for upstairs still to be </w:t>
            </w:r>
            <w:r w:rsidR="00E21698">
              <w:t>ordered</w:t>
            </w:r>
            <w:r w:rsidRPr="000F0FCB">
              <w:t>.</w:t>
            </w:r>
            <w:r w:rsidR="00950E02">
              <w:t xml:space="preserve"> More couches need to ordered and medical equipment for the new rooms.</w:t>
            </w:r>
            <w:r w:rsidR="0088389C">
              <w:t xml:space="preserve"> Chars for the upstairs waiting rooms arrived and they are lower than normal chairs, which is frustrating. </w:t>
            </w:r>
            <w:r w:rsidR="00217FFE">
              <w:t>Still room though and LB will order some higher chairs for upstairs and downstairs waiting rooms.</w:t>
            </w:r>
          </w:p>
          <w:p w14:paraId="29CC7F30" w14:textId="77777777" w:rsidR="00E21698" w:rsidRDefault="00E21698" w:rsidP="00634B91"/>
          <w:p w14:paraId="72D37F52" w14:textId="74F75C80" w:rsidR="00E21698" w:rsidRDefault="00950E02" w:rsidP="00634B91">
            <w:r>
              <w:t xml:space="preserve">Having IT issues which is currently hampering the use of the new rooms. </w:t>
            </w:r>
          </w:p>
          <w:p w14:paraId="65912C65" w14:textId="77777777" w:rsidR="00217FFE" w:rsidRDefault="00217FFE" w:rsidP="00634B91"/>
          <w:p w14:paraId="3D07FABE" w14:textId="77777777" w:rsidR="00680783" w:rsidRDefault="00217FFE" w:rsidP="00E21698">
            <w:r>
              <w:lastRenderedPageBreak/>
              <w:t xml:space="preserve">Reception flooring was completed last weekend and </w:t>
            </w:r>
            <w:r w:rsidR="006A5F59">
              <w:t>redecorating to start this weekend coming.  Hoping that all the works will be fully completed and all rooms fully operational by end of October.</w:t>
            </w:r>
          </w:p>
          <w:p w14:paraId="6D6EE3C5" w14:textId="77777777" w:rsidR="00B23FBF" w:rsidRDefault="00B23FBF" w:rsidP="00E21698"/>
          <w:p w14:paraId="6E3037A8" w14:textId="4A555AFE" w:rsidR="00B23FBF" w:rsidRPr="000F0FCB" w:rsidRDefault="00B23FBF" w:rsidP="00E21698">
            <w:r>
              <w:t xml:space="preserve">Wayne is liaising with the Dementia </w:t>
            </w:r>
            <w:r w:rsidR="00296893">
              <w:t>Alliance</w:t>
            </w:r>
            <w:r>
              <w:t xml:space="preserve"> who will come in after the building works are finished to </w:t>
            </w:r>
            <w:r w:rsidR="00296893">
              <w:t>provide feedback on what we can do to make the environment more dementia friendly.</w:t>
            </w:r>
          </w:p>
        </w:tc>
        <w:tc>
          <w:tcPr>
            <w:tcW w:w="2694" w:type="dxa"/>
          </w:tcPr>
          <w:p w14:paraId="14DB3284" w14:textId="77777777" w:rsidR="00680783" w:rsidRDefault="00680783" w:rsidP="002D7521"/>
          <w:p w14:paraId="4C246821" w14:textId="77777777" w:rsidR="00296893" w:rsidRDefault="00296893" w:rsidP="002D7521"/>
          <w:p w14:paraId="57D7EA07" w14:textId="77777777" w:rsidR="00296893" w:rsidRDefault="00296893" w:rsidP="002D7521"/>
          <w:p w14:paraId="79605D8F" w14:textId="77777777" w:rsidR="00296893" w:rsidRDefault="00296893" w:rsidP="002D7521"/>
          <w:p w14:paraId="65633A1F" w14:textId="77777777" w:rsidR="00296893" w:rsidRDefault="00296893" w:rsidP="002D7521"/>
          <w:p w14:paraId="3086DB77" w14:textId="77777777" w:rsidR="00296893" w:rsidRDefault="00296893" w:rsidP="002D7521"/>
          <w:p w14:paraId="0ECEEC19" w14:textId="77777777" w:rsidR="00296893" w:rsidRDefault="00296893" w:rsidP="002D7521"/>
          <w:p w14:paraId="5A7E6CD3" w14:textId="77777777" w:rsidR="00296893" w:rsidRDefault="00296893" w:rsidP="002D7521"/>
          <w:p w14:paraId="0F042A2F" w14:textId="77777777" w:rsidR="00296893" w:rsidRDefault="00296893" w:rsidP="002D7521"/>
          <w:p w14:paraId="1507D908" w14:textId="77777777" w:rsidR="00296893" w:rsidRDefault="00296893" w:rsidP="002D7521"/>
          <w:p w14:paraId="37900EE8" w14:textId="77777777" w:rsidR="00296893" w:rsidRDefault="00296893" w:rsidP="002D7521"/>
          <w:p w14:paraId="7AD548D3" w14:textId="77777777" w:rsidR="00296893" w:rsidRDefault="00296893" w:rsidP="002D7521"/>
          <w:p w14:paraId="4AD4161A" w14:textId="653E705A" w:rsidR="00296893" w:rsidRPr="000F0FCB" w:rsidRDefault="00296893" w:rsidP="002D7521">
            <w:r>
              <w:t>WP to organise the dementia hub to come in at the beginning of November</w:t>
            </w:r>
          </w:p>
        </w:tc>
      </w:tr>
      <w:tr w:rsidR="00680783" w:rsidRPr="000D0A6E" w14:paraId="1FD319BA" w14:textId="77777777" w:rsidTr="00EC16C7">
        <w:tc>
          <w:tcPr>
            <w:tcW w:w="7933" w:type="dxa"/>
          </w:tcPr>
          <w:p w14:paraId="05397539" w14:textId="280F709E" w:rsidR="00680783" w:rsidRPr="000F0FCB" w:rsidRDefault="00680783" w:rsidP="00761506">
            <w:pPr>
              <w:rPr>
                <w:b/>
                <w:bCs/>
              </w:rPr>
            </w:pPr>
            <w:r w:rsidRPr="000F0FCB">
              <w:rPr>
                <w:b/>
                <w:bCs/>
              </w:rPr>
              <w:lastRenderedPageBreak/>
              <w:t xml:space="preserve">Flu Day Update </w:t>
            </w:r>
          </w:p>
          <w:p w14:paraId="0852D0A5" w14:textId="77777777" w:rsidR="00680783" w:rsidRPr="008C57FD" w:rsidRDefault="00680783" w:rsidP="004971FB"/>
          <w:p w14:paraId="2EECCBD2" w14:textId="1A6AFB4E" w:rsidR="00680783" w:rsidRDefault="00680783" w:rsidP="00DF211F">
            <w:r w:rsidRPr="008C57FD">
              <w:t>Flu Day w</w:t>
            </w:r>
            <w:r w:rsidR="008C57FD" w:rsidRPr="008C57FD">
              <w:t>as held</w:t>
            </w:r>
            <w:r w:rsidRPr="008C57FD">
              <w:t xml:space="preserve"> on 4</w:t>
            </w:r>
            <w:r w:rsidRPr="008C57FD">
              <w:rPr>
                <w:vertAlign w:val="superscript"/>
              </w:rPr>
              <w:t>th</w:t>
            </w:r>
            <w:r w:rsidRPr="008C57FD">
              <w:t xml:space="preserve"> October</w:t>
            </w:r>
            <w:r w:rsidR="008C57FD" w:rsidRPr="008C57FD">
              <w:t>. 3 PPG members were in attendance helping with patient flow management.</w:t>
            </w:r>
            <w:r w:rsidR="008C57FD">
              <w:t xml:space="preserve"> A huge thank you for all their efforts on the day, we vaccinated around 500 </w:t>
            </w:r>
            <w:r w:rsidR="00DF211F">
              <w:t>p</w:t>
            </w:r>
            <w:r w:rsidR="008C57FD">
              <w:t>ts that day</w:t>
            </w:r>
            <w:r w:rsidR="00DF211F">
              <w:t>. Dementia Alliance were in attendance</w:t>
            </w:r>
            <w:r w:rsidR="0076633D">
              <w:t xml:space="preserve">. </w:t>
            </w:r>
          </w:p>
          <w:p w14:paraId="1274EB4E" w14:textId="5C5D6E97" w:rsidR="0076633D" w:rsidRDefault="0076633D" w:rsidP="00DF211F">
            <w:r>
              <w:t>Excellent comments on monthly survey from patients.</w:t>
            </w:r>
          </w:p>
          <w:p w14:paraId="0F22740B" w14:textId="77777777" w:rsidR="00CB2721" w:rsidRDefault="00CB2721" w:rsidP="00DF211F"/>
          <w:p w14:paraId="6E9298BF" w14:textId="60A4F690" w:rsidR="00CB2721" w:rsidRDefault="00CB2721" w:rsidP="00DF211F">
            <w:r>
              <w:t xml:space="preserve">PPG members suggested sending a message well in advance to patients explaining that </w:t>
            </w:r>
            <w:r w:rsidR="000F244A">
              <w:t xml:space="preserve">we purchase flu vaccinations and in order for us to not make a loss we need as many patients as possible to have the vaccination with us. </w:t>
            </w:r>
          </w:p>
          <w:p w14:paraId="552A0084" w14:textId="77777777" w:rsidR="00D93A33" w:rsidRDefault="00D93A33" w:rsidP="00DF211F"/>
          <w:p w14:paraId="66235025" w14:textId="5BA659EC" w:rsidR="00DF211F" w:rsidRPr="0082170E" w:rsidRDefault="00D93A33" w:rsidP="00DF211F">
            <w:r>
              <w:t xml:space="preserve">MM mentioned </w:t>
            </w:r>
            <w:r w:rsidR="00DB4F24">
              <w:t xml:space="preserve">that her </w:t>
            </w:r>
            <w:proofErr w:type="spellStart"/>
            <w:r w:rsidR="00DB4F24">
              <w:t>husbands</w:t>
            </w:r>
            <w:proofErr w:type="spellEnd"/>
            <w:r w:rsidR="00DB4F24">
              <w:t xml:space="preserve"> vaccinator didn’t ask any allergy questions etc. She had mentioned this to Emma at the end of the day and </w:t>
            </w:r>
            <w:r w:rsidR="00BE1009">
              <w:t xml:space="preserve">Emma had discussed this with the vaccinator. She had assumed that these questions were being asked prior to patients coming in to her room. </w:t>
            </w:r>
            <w:r w:rsidR="00D0793A">
              <w:t xml:space="preserve">Learning for the practice is to ensure that all vaccinators and administrators are aware of what they should be asking each patient. </w:t>
            </w:r>
            <w:r w:rsidR="00341D86">
              <w:t>Confirmation that the vaccinator is asking the questions at future clinics she is doing.</w:t>
            </w:r>
          </w:p>
        </w:tc>
        <w:tc>
          <w:tcPr>
            <w:tcW w:w="2694" w:type="dxa"/>
          </w:tcPr>
          <w:p w14:paraId="5237A906" w14:textId="77777777" w:rsidR="003A7878" w:rsidRPr="000F0FCB" w:rsidRDefault="003A7878" w:rsidP="00747091"/>
          <w:p w14:paraId="2DC590E7" w14:textId="77777777" w:rsidR="00680783" w:rsidRDefault="00680783" w:rsidP="00747091"/>
          <w:p w14:paraId="3F66D2D8" w14:textId="77777777" w:rsidR="00FC1349" w:rsidRDefault="00FC1349" w:rsidP="00747091"/>
          <w:p w14:paraId="0D843A6E" w14:textId="77777777" w:rsidR="00FC1349" w:rsidRDefault="00FC1349" w:rsidP="00747091"/>
          <w:p w14:paraId="4B27396E" w14:textId="77777777" w:rsidR="00FC1349" w:rsidRDefault="00FC1349" w:rsidP="00747091"/>
          <w:p w14:paraId="4BA2FF8B" w14:textId="77777777" w:rsidR="00FC1349" w:rsidRDefault="00FC1349" w:rsidP="00747091"/>
          <w:p w14:paraId="70FC9B30" w14:textId="77777777" w:rsidR="00FC1349" w:rsidRDefault="00FC1349" w:rsidP="00747091"/>
          <w:p w14:paraId="30FE7AD8" w14:textId="77777777" w:rsidR="00FC1349" w:rsidRDefault="00FC1349" w:rsidP="00747091">
            <w:r>
              <w:t xml:space="preserve">LB to consider this when planning for next </w:t>
            </w:r>
            <w:proofErr w:type="spellStart"/>
            <w:r>
              <w:t>years</w:t>
            </w:r>
            <w:proofErr w:type="spellEnd"/>
            <w:r>
              <w:t xml:space="preserve"> flu day</w:t>
            </w:r>
          </w:p>
          <w:p w14:paraId="0F9BC007" w14:textId="77777777" w:rsidR="00FC1349" w:rsidRDefault="00FC1349" w:rsidP="00747091"/>
          <w:p w14:paraId="79DAB75C" w14:textId="77777777" w:rsidR="00FC1349" w:rsidRDefault="00FC1349" w:rsidP="00747091"/>
          <w:p w14:paraId="1E33ECBC" w14:textId="77777777" w:rsidR="00FC1349" w:rsidRDefault="00FC1349" w:rsidP="00747091"/>
          <w:p w14:paraId="73C67713" w14:textId="490DA630" w:rsidR="00FC1349" w:rsidRPr="000F0FCB" w:rsidRDefault="00FC1349" w:rsidP="00747091">
            <w:r>
              <w:t xml:space="preserve">LB to consider this when planning for next </w:t>
            </w:r>
            <w:proofErr w:type="spellStart"/>
            <w:r>
              <w:t>years</w:t>
            </w:r>
            <w:proofErr w:type="spellEnd"/>
            <w:r>
              <w:t xml:space="preserve"> flu day</w:t>
            </w:r>
          </w:p>
        </w:tc>
      </w:tr>
      <w:tr w:rsidR="00680783" w:rsidRPr="000D0A6E" w14:paraId="2E1E1B2A" w14:textId="77777777" w:rsidTr="00EC16C7">
        <w:tc>
          <w:tcPr>
            <w:tcW w:w="7933" w:type="dxa"/>
          </w:tcPr>
          <w:p w14:paraId="6DBA1671" w14:textId="77777777" w:rsidR="00680783" w:rsidRPr="000F0FCB" w:rsidRDefault="00680783" w:rsidP="004971FB">
            <w:pPr>
              <w:rPr>
                <w:b/>
                <w:bCs/>
              </w:rPr>
            </w:pPr>
            <w:r w:rsidRPr="000F0FCB">
              <w:rPr>
                <w:b/>
                <w:bCs/>
              </w:rPr>
              <w:t>Compliments and Complaints (LB)</w:t>
            </w:r>
          </w:p>
          <w:p w14:paraId="2159DF6F" w14:textId="77777777" w:rsidR="00680783" w:rsidRDefault="0076633D" w:rsidP="0048064B">
            <w:r>
              <w:t>A number of complaints about the new nurse since she started</w:t>
            </w:r>
            <w:r w:rsidR="00D8270C">
              <w:t>. She no longer works for the practice.</w:t>
            </w:r>
          </w:p>
          <w:p w14:paraId="150D1F73" w14:textId="77777777" w:rsidR="003A6CF2" w:rsidRDefault="003A6CF2" w:rsidP="0048064B"/>
          <w:p w14:paraId="3DFFC087" w14:textId="27A73EA7" w:rsidR="003A6CF2" w:rsidRDefault="003A6CF2" w:rsidP="0048064B">
            <w:r>
              <w:t xml:space="preserve">247 likely/very </w:t>
            </w:r>
            <w:proofErr w:type="spellStart"/>
            <w:r>
              <w:t>likely’s</w:t>
            </w:r>
            <w:proofErr w:type="spellEnd"/>
            <w:r>
              <w:t xml:space="preserve"> on the survey</w:t>
            </w:r>
            <w:r w:rsidR="0084778F">
              <w:t xml:space="preserve">. Mentioning </w:t>
            </w:r>
            <w:r w:rsidR="00530210">
              <w:t xml:space="preserve">helpful 22 times, efficient 40 times, </w:t>
            </w:r>
            <w:r w:rsidR="00DA3E3C">
              <w:t>friendly 27 times</w:t>
            </w:r>
            <w:r w:rsidR="00434CE9">
              <w:t>, professional 18 times.</w:t>
            </w:r>
            <w:r w:rsidR="00C82502">
              <w:t xml:space="preserve"> 34 mentions of the flu jab</w:t>
            </w:r>
            <w:r w:rsidR="00CC45F2">
              <w:t>.</w:t>
            </w:r>
          </w:p>
          <w:p w14:paraId="69A0E380" w14:textId="77777777" w:rsidR="00433006" w:rsidRDefault="00433006" w:rsidP="0048064B"/>
          <w:p w14:paraId="76678D5E" w14:textId="098A173D" w:rsidR="00D87956" w:rsidRDefault="00F43C9F" w:rsidP="0048064B">
            <w:r>
              <w:t>6 unlikely/very unlikely-</w:t>
            </w:r>
            <w:r w:rsidR="00CC45F2">
              <w:t xml:space="preserve">A couple of mentions about </w:t>
            </w:r>
            <w:r w:rsidR="00433006">
              <w:t xml:space="preserve">the wait time for follow up or routine appointments. </w:t>
            </w:r>
          </w:p>
          <w:p w14:paraId="44C12CF9" w14:textId="77777777" w:rsidR="00F917BF" w:rsidRDefault="00F917BF" w:rsidP="0048064B"/>
          <w:p w14:paraId="592E4061" w14:textId="45C6C487" w:rsidR="00F917BF" w:rsidRDefault="00F917BF" w:rsidP="0048064B">
            <w:r>
              <w:t>Feedback:</w:t>
            </w:r>
          </w:p>
          <w:p w14:paraId="134BD486" w14:textId="434DA708" w:rsidR="00D8270C" w:rsidRDefault="00D87956" w:rsidP="0048064B">
            <w:r>
              <w:t>Reception staff should smile at people when they come in</w:t>
            </w:r>
            <w:r w:rsidR="00F917BF">
              <w:t xml:space="preserve">, whilst this happens </w:t>
            </w:r>
            <w:proofErr w:type="spellStart"/>
            <w:r w:rsidR="00F917BF">
              <w:t>some times</w:t>
            </w:r>
            <w:proofErr w:type="spellEnd"/>
            <w:r w:rsidR="00F917BF">
              <w:t xml:space="preserve"> it doesn’t happen too often</w:t>
            </w:r>
            <w:r>
              <w:t xml:space="preserve">. </w:t>
            </w:r>
            <w:r w:rsidR="00E95590">
              <w:t>To be greeted with a smile i</w:t>
            </w:r>
            <w:r>
              <w:t>s a positive image for the whole practice</w:t>
            </w:r>
            <w:r w:rsidR="00996D90">
              <w:t xml:space="preserve">.  </w:t>
            </w:r>
          </w:p>
          <w:p w14:paraId="226B2430" w14:textId="77777777" w:rsidR="00CB3991" w:rsidRDefault="00CB3991" w:rsidP="0048064B"/>
          <w:p w14:paraId="149F8EDB" w14:textId="6E1381C4" w:rsidR="00CB3991" w:rsidRPr="0065227C" w:rsidRDefault="00CB3991" w:rsidP="0048064B">
            <w:r>
              <w:t>Compliment</w:t>
            </w:r>
            <w:r w:rsidR="00FE00F1">
              <w:t xml:space="preserve"> from </w:t>
            </w:r>
            <w:proofErr w:type="spellStart"/>
            <w:r w:rsidR="00FE00F1">
              <w:t>WPr</w:t>
            </w:r>
            <w:proofErr w:type="spellEnd"/>
            <w:r>
              <w:t>-</w:t>
            </w:r>
            <w:r w:rsidR="00FE00F1">
              <w:t xml:space="preserve">The message on the </w:t>
            </w:r>
            <w:r>
              <w:t>chec</w:t>
            </w:r>
            <w:r w:rsidR="00EB580C">
              <w:t>k</w:t>
            </w:r>
            <w:r w:rsidR="00E62A26">
              <w:t xml:space="preserve"> in</w:t>
            </w:r>
            <w:r w:rsidR="00FE00F1">
              <w:t xml:space="preserve"> screen to use</w:t>
            </w:r>
            <w:r w:rsidR="00E62A26">
              <w:t xml:space="preserve"> the BP machine</w:t>
            </w:r>
            <w:r w:rsidR="00FE00F1">
              <w:t xml:space="preserve"> is a very </w:t>
            </w:r>
            <w:r w:rsidR="00E62A26">
              <w:t>good</w:t>
            </w:r>
            <w:r w:rsidR="00FE00F1">
              <w:t xml:space="preserve"> idea</w:t>
            </w:r>
            <w:r w:rsidR="00E62A26">
              <w:t xml:space="preserve">. </w:t>
            </w:r>
          </w:p>
        </w:tc>
        <w:tc>
          <w:tcPr>
            <w:tcW w:w="2694" w:type="dxa"/>
          </w:tcPr>
          <w:p w14:paraId="1ECC3022" w14:textId="77777777" w:rsidR="00680783" w:rsidRPr="000F0FCB" w:rsidRDefault="00680783" w:rsidP="004971FB"/>
          <w:p w14:paraId="488E803C" w14:textId="77777777" w:rsidR="00680783" w:rsidRDefault="00680783" w:rsidP="004971FB">
            <w:r w:rsidRPr="000F0FCB">
              <w:t>LB to share themes from the monthly survey at future PPG meetings</w:t>
            </w:r>
          </w:p>
          <w:p w14:paraId="5AEB2AB3" w14:textId="77777777" w:rsidR="00E95590" w:rsidRDefault="00E95590" w:rsidP="004971FB"/>
          <w:p w14:paraId="32808F6D" w14:textId="77777777" w:rsidR="00E95590" w:rsidRDefault="00E95590" w:rsidP="004971FB"/>
          <w:p w14:paraId="08B6D113" w14:textId="77777777" w:rsidR="00E95590" w:rsidRDefault="00E95590" w:rsidP="004971FB"/>
          <w:p w14:paraId="7C6EDAC5" w14:textId="77777777" w:rsidR="00E95590" w:rsidRDefault="00E95590" w:rsidP="004971FB"/>
          <w:p w14:paraId="79671189" w14:textId="77777777" w:rsidR="00E95590" w:rsidRDefault="00E95590" w:rsidP="004971FB"/>
          <w:p w14:paraId="0629058F" w14:textId="77777777" w:rsidR="00E95590" w:rsidRDefault="00E95590" w:rsidP="004971FB"/>
          <w:p w14:paraId="61D6422F" w14:textId="77777777" w:rsidR="00E95590" w:rsidRDefault="00E95590" w:rsidP="004971FB"/>
          <w:p w14:paraId="48382CDE" w14:textId="0BE15E6F" w:rsidR="00E95590" w:rsidRPr="000F0FCB" w:rsidRDefault="00E95590" w:rsidP="004971FB">
            <w:r>
              <w:t>LB to feed this back to reception staff</w:t>
            </w:r>
          </w:p>
        </w:tc>
      </w:tr>
      <w:tr w:rsidR="00680783" w:rsidRPr="000D0A6E" w14:paraId="23F98D8B" w14:textId="77777777" w:rsidTr="00EC16C7">
        <w:tc>
          <w:tcPr>
            <w:tcW w:w="7933" w:type="dxa"/>
          </w:tcPr>
          <w:p w14:paraId="347A8823" w14:textId="77777777" w:rsidR="000F0FCB" w:rsidRDefault="00680783" w:rsidP="008237F4">
            <w:r w:rsidRPr="000F0FCB">
              <w:rPr>
                <w:b/>
                <w:bCs/>
              </w:rPr>
              <w:t xml:space="preserve">PPG General Feedback/Issues (ALL) </w:t>
            </w:r>
            <w:r w:rsidRPr="000F0FCB">
              <w:t xml:space="preserve"> </w:t>
            </w:r>
          </w:p>
          <w:p w14:paraId="35DC3DDB" w14:textId="46D16989" w:rsidR="00FC1349" w:rsidRPr="00FC1349" w:rsidRDefault="00FC1349" w:rsidP="008237F4">
            <w:r w:rsidRPr="00FC1349">
              <w:t>MM mentioned that the minutes from the last meeting coming out on the day of the next meeting does not give the PPG members time to review and digest them. LB apologised and confirmed that JL had sent her the minutes a month ago but LB hadn’t been able to prio</w:t>
            </w:r>
            <w:r>
              <w:t>ri</w:t>
            </w:r>
            <w:r w:rsidRPr="00FC1349">
              <w:t>tise reviewing them and sending them out.</w:t>
            </w:r>
            <w:r>
              <w:t xml:space="preserve"> LB will try to do better on this.</w:t>
            </w:r>
          </w:p>
        </w:tc>
        <w:tc>
          <w:tcPr>
            <w:tcW w:w="2694" w:type="dxa"/>
          </w:tcPr>
          <w:p w14:paraId="7E1C592D" w14:textId="77777777" w:rsidR="00680783" w:rsidRPr="000F0FCB" w:rsidRDefault="00680783" w:rsidP="004971FB"/>
          <w:p w14:paraId="765E830E" w14:textId="77777777" w:rsidR="00680783" w:rsidRDefault="00680783" w:rsidP="008237F4"/>
          <w:p w14:paraId="5D3DB946" w14:textId="69DDDB1B" w:rsidR="00FC1349" w:rsidRPr="000F0FCB" w:rsidRDefault="00FC1349" w:rsidP="008237F4">
            <w:r>
              <w:t>LB to get the minutes sent out well ahead of the next meeting.</w:t>
            </w:r>
          </w:p>
        </w:tc>
      </w:tr>
      <w:tr w:rsidR="00680783" w:rsidRPr="000D0A6E" w14:paraId="6BE6DF76" w14:textId="77777777" w:rsidTr="00EC16C7">
        <w:tc>
          <w:tcPr>
            <w:tcW w:w="7933" w:type="dxa"/>
          </w:tcPr>
          <w:p w14:paraId="4C0DCEAE" w14:textId="77777777" w:rsidR="00680783" w:rsidRPr="000F0FCB" w:rsidRDefault="00680783" w:rsidP="004971FB">
            <w:pPr>
              <w:rPr>
                <w:b/>
                <w:bCs/>
              </w:rPr>
            </w:pPr>
            <w:r w:rsidRPr="000F0FCB">
              <w:rPr>
                <w:b/>
                <w:bCs/>
              </w:rPr>
              <w:t>AOB</w:t>
            </w:r>
          </w:p>
          <w:p w14:paraId="29F75E3E" w14:textId="553304CC" w:rsidR="00680783" w:rsidRPr="00A31098" w:rsidRDefault="00680783" w:rsidP="004971FB">
            <w:r w:rsidRPr="000F0FCB">
              <w:t>No other topics were raised</w:t>
            </w:r>
          </w:p>
        </w:tc>
        <w:tc>
          <w:tcPr>
            <w:tcW w:w="2694" w:type="dxa"/>
          </w:tcPr>
          <w:p w14:paraId="11E72799" w14:textId="5C3619E6" w:rsidR="00680783" w:rsidRPr="000F0FCB" w:rsidRDefault="00680783" w:rsidP="004971FB"/>
        </w:tc>
      </w:tr>
      <w:tr w:rsidR="00680783" w:rsidRPr="000D0A6E" w14:paraId="6C48E9E9" w14:textId="77777777" w:rsidTr="00EC16C7">
        <w:tc>
          <w:tcPr>
            <w:tcW w:w="7933" w:type="dxa"/>
          </w:tcPr>
          <w:p w14:paraId="0FD7530C" w14:textId="04310AA8" w:rsidR="00680783" w:rsidRPr="000F0FCB" w:rsidRDefault="00680783" w:rsidP="004971FB">
            <w:pPr>
              <w:rPr>
                <w:b/>
                <w:bCs/>
              </w:rPr>
            </w:pPr>
            <w:r w:rsidRPr="000F0FCB">
              <w:rPr>
                <w:b/>
                <w:bCs/>
              </w:rPr>
              <w:t xml:space="preserve">Date of Next meeting: </w:t>
            </w:r>
            <w:r w:rsidRPr="000F0FCB">
              <w:t xml:space="preserve"> </w:t>
            </w:r>
            <w:r w:rsidR="00A31098">
              <w:t>10</w:t>
            </w:r>
            <w:r w:rsidR="00A31098" w:rsidRPr="00A31098">
              <w:rPr>
                <w:vertAlign w:val="superscript"/>
              </w:rPr>
              <w:t>th</w:t>
            </w:r>
            <w:r w:rsidR="00A31098">
              <w:t xml:space="preserve"> December </w:t>
            </w:r>
            <w:r w:rsidRPr="000F0FCB">
              <w:t xml:space="preserve">6.30pm by Zoom </w:t>
            </w:r>
          </w:p>
        </w:tc>
        <w:tc>
          <w:tcPr>
            <w:tcW w:w="2694" w:type="dxa"/>
          </w:tcPr>
          <w:p w14:paraId="5299AB2E" w14:textId="00355760" w:rsidR="00680783" w:rsidRPr="000F0FCB" w:rsidRDefault="00680783" w:rsidP="004971FB">
            <w:r w:rsidRPr="000F0FCB">
              <w:rPr>
                <w:b/>
                <w:bCs/>
              </w:rPr>
              <w:t>LB</w:t>
            </w:r>
            <w:r w:rsidRPr="000F0FCB">
              <w:t xml:space="preserve"> will send a Zoom invitation </w:t>
            </w:r>
          </w:p>
        </w:tc>
      </w:tr>
    </w:tbl>
    <w:p w14:paraId="5A00E7AB" w14:textId="778B49AC" w:rsidR="00716E3B" w:rsidRPr="000D0A6E" w:rsidRDefault="00716E3B"/>
    <w:p w14:paraId="09B1418A" w14:textId="48BE07BB" w:rsidR="009D5578" w:rsidRPr="000A4EDE" w:rsidRDefault="009D5578" w:rsidP="008237F4">
      <w:pPr>
        <w:spacing w:after="0"/>
      </w:pPr>
    </w:p>
    <w:sectPr w:rsidR="009D5578" w:rsidRPr="000A4EDE" w:rsidSect="00D701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63E"/>
    <w:multiLevelType w:val="hybridMultilevel"/>
    <w:tmpl w:val="F3EC689A"/>
    <w:lvl w:ilvl="0" w:tplc="D62842D6">
      <w:numFmt w:val="bullet"/>
      <w:lvlText w:val=""/>
      <w:lvlJc w:val="left"/>
      <w:pPr>
        <w:ind w:left="720" w:hanging="360"/>
      </w:pPr>
      <w:rPr>
        <w:rFonts w:ascii="Symbol" w:eastAsiaTheme="minorHAnsi" w:hAnsi="Symbol" w:cstheme="minorBidi"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9563B"/>
    <w:multiLevelType w:val="hybridMultilevel"/>
    <w:tmpl w:val="2564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F718A"/>
    <w:multiLevelType w:val="hybridMultilevel"/>
    <w:tmpl w:val="271E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675BF"/>
    <w:multiLevelType w:val="hybridMultilevel"/>
    <w:tmpl w:val="B8A8AA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E240D4"/>
    <w:multiLevelType w:val="hybridMultilevel"/>
    <w:tmpl w:val="70562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831098"/>
    <w:multiLevelType w:val="hybridMultilevel"/>
    <w:tmpl w:val="754690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ABA1308"/>
    <w:multiLevelType w:val="hybridMultilevel"/>
    <w:tmpl w:val="E078E7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2D3AEB"/>
    <w:multiLevelType w:val="hybridMultilevel"/>
    <w:tmpl w:val="6DCEEE78"/>
    <w:lvl w:ilvl="0" w:tplc="D62842D6">
      <w:numFmt w:val="bullet"/>
      <w:lvlText w:val=""/>
      <w:lvlJc w:val="left"/>
      <w:pPr>
        <w:ind w:left="720" w:hanging="360"/>
      </w:pPr>
      <w:rPr>
        <w:rFonts w:ascii="Symbol" w:eastAsiaTheme="minorHAnsi" w:hAnsi="Symbol" w:cstheme="minorBidi"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C328F8"/>
    <w:multiLevelType w:val="hybridMultilevel"/>
    <w:tmpl w:val="1692648E"/>
    <w:lvl w:ilvl="0" w:tplc="D62842D6">
      <w:numFmt w:val="bullet"/>
      <w:lvlText w:val=""/>
      <w:lvlJc w:val="left"/>
      <w:pPr>
        <w:ind w:left="720" w:hanging="360"/>
      </w:pPr>
      <w:rPr>
        <w:rFonts w:ascii="Symbol" w:eastAsiaTheme="minorHAnsi" w:hAnsi="Symbol" w:cstheme="minorBidi"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5E5E8F"/>
    <w:multiLevelType w:val="hybridMultilevel"/>
    <w:tmpl w:val="9934EAEC"/>
    <w:lvl w:ilvl="0" w:tplc="D62842D6">
      <w:numFmt w:val="bullet"/>
      <w:lvlText w:val=""/>
      <w:lvlJc w:val="left"/>
      <w:pPr>
        <w:ind w:left="720" w:hanging="360"/>
      </w:pPr>
      <w:rPr>
        <w:rFonts w:ascii="Symbol" w:eastAsiaTheme="minorHAnsi" w:hAnsi="Symbol" w:cstheme="minorBidi"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06311"/>
    <w:multiLevelType w:val="hybridMultilevel"/>
    <w:tmpl w:val="B7AA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9179EB"/>
    <w:multiLevelType w:val="hybridMultilevel"/>
    <w:tmpl w:val="DD42EE24"/>
    <w:lvl w:ilvl="0" w:tplc="D62842D6">
      <w:numFmt w:val="bullet"/>
      <w:lvlText w:val=""/>
      <w:lvlJc w:val="left"/>
      <w:pPr>
        <w:ind w:left="720" w:hanging="360"/>
      </w:pPr>
      <w:rPr>
        <w:rFonts w:ascii="Symbol" w:eastAsiaTheme="minorHAnsi" w:hAnsi="Symbol" w:cstheme="minorBidi"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66266E"/>
    <w:multiLevelType w:val="hybridMultilevel"/>
    <w:tmpl w:val="EEA60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125FC9"/>
    <w:multiLevelType w:val="hybridMultilevel"/>
    <w:tmpl w:val="EC2E2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E51948"/>
    <w:multiLevelType w:val="hybridMultilevel"/>
    <w:tmpl w:val="43966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2687B"/>
    <w:multiLevelType w:val="hybridMultilevel"/>
    <w:tmpl w:val="163AF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E76CBA"/>
    <w:multiLevelType w:val="hybridMultilevel"/>
    <w:tmpl w:val="BA1A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90098"/>
    <w:multiLevelType w:val="hybridMultilevel"/>
    <w:tmpl w:val="438A5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F60C28"/>
    <w:multiLevelType w:val="hybridMultilevel"/>
    <w:tmpl w:val="454CE2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593432"/>
    <w:multiLevelType w:val="hybridMultilevel"/>
    <w:tmpl w:val="129E78CC"/>
    <w:lvl w:ilvl="0" w:tplc="6730FD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D55F3F"/>
    <w:multiLevelType w:val="hybridMultilevel"/>
    <w:tmpl w:val="80A6DAE0"/>
    <w:lvl w:ilvl="0" w:tplc="D62842D6">
      <w:numFmt w:val="bullet"/>
      <w:lvlText w:val=""/>
      <w:lvlJc w:val="left"/>
      <w:pPr>
        <w:ind w:left="720" w:hanging="360"/>
      </w:pPr>
      <w:rPr>
        <w:rFonts w:ascii="Symbol" w:eastAsiaTheme="minorHAnsi" w:hAnsi="Symbol" w:cstheme="minorBidi"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823DED"/>
    <w:multiLevelType w:val="hybridMultilevel"/>
    <w:tmpl w:val="E200D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384034"/>
    <w:multiLevelType w:val="hybridMultilevel"/>
    <w:tmpl w:val="BD808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2036B4"/>
    <w:multiLevelType w:val="hybridMultilevel"/>
    <w:tmpl w:val="A8BC9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EF2CC8"/>
    <w:multiLevelType w:val="hybridMultilevel"/>
    <w:tmpl w:val="FEC8F10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12E28B5"/>
    <w:multiLevelType w:val="hybridMultilevel"/>
    <w:tmpl w:val="CB86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D92D81"/>
    <w:multiLevelType w:val="hybridMultilevel"/>
    <w:tmpl w:val="E00E1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5E026A"/>
    <w:multiLevelType w:val="hybridMultilevel"/>
    <w:tmpl w:val="81448634"/>
    <w:lvl w:ilvl="0" w:tplc="D62842D6">
      <w:numFmt w:val="bullet"/>
      <w:lvlText w:val=""/>
      <w:lvlJc w:val="left"/>
      <w:pPr>
        <w:ind w:left="720" w:hanging="360"/>
      </w:pPr>
      <w:rPr>
        <w:rFonts w:ascii="Symbol" w:eastAsiaTheme="minorHAnsi" w:hAnsi="Symbol" w:cstheme="minorBidi"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6E73F6"/>
    <w:multiLevelType w:val="hybridMultilevel"/>
    <w:tmpl w:val="53C06D0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2441F70"/>
    <w:multiLevelType w:val="hybridMultilevel"/>
    <w:tmpl w:val="93521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80434BD"/>
    <w:multiLevelType w:val="hybridMultilevel"/>
    <w:tmpl w:val="9D9E58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29035E"/>
    <w:multiLevelType w:val="hybridMultilevel"/>
    <w:tmpl w:val="DC7E8E74"/>
    <w:lvl w:ilvl="0" w:tplc="6730FD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C361EA"/>
    <w:multiLevelType w:val="hybridMultilevel"/>
    <w:tmpl w:val="25325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D397762"/>
    <w:multiLevelType w:val="hybridMultilevel"/>
    <w:tmpl w:val="56CC6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64135A"/>
    <w:multiLevelType w:val="hybridMultilevel"/>
    <w:tmpl w:val="4DA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D17640"/>
    <w:multiLevelType w:val="hybridMultilevel"/>
    <w:tmpl w:val="AF42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694143"/>
    <w:multiLevelType w:val="hybridMultilevel"/>
    <w:tmpl w:val="CB6EF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E12620"/>
    <w:multiLevelType w:val="hybridMultilevel"/>
    <w:tmpl w:val="B334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117108">
    <w:abstractNumId w:val="26"/>
  </w:num>
  <w:num w:numId="2" w16cid:durableId="538472781">
    <w:abstractNumId w:val="2"/>
  </w:num>
  <w:num w:numId="3" w16cid:durableId="1805930064">
    <w:abstractNumId w:val="16"/>
  </w:num>
  <w:num w:numId="4" w16cid:durableId="1944723011">
    <w:abstractNumId w:val="15"/>
  </w:num>
  <w:num w:numId="5" w16cid:durableId="125317609">
    <w:abstractNumId w:val="1"/>
  </w:num>
  <w:num w:numId="6" w16cid:durableId="1220552810">
    <w:abstractNumId w:val="19"/>
  </w:num>
  <w:num w:numId="7" w16cid:durableId="1807163839">
    <w:abstractNumId w:val="28"/>
  </w:num>
  <w:num w:numId="8" w16cid:durableId="1181159735">
    <w:abstractNumId w:val="6"/>
  </w:num>
  <w:num w:numId="9" w16cid:durableId="2066298043">
    <w:abstractNumId w:val="30"/>
  </w:num>
  <w:num w:numId="10" w16cid:durableId="1064138440">
    <w:abstractNumId w:val="4"/>
  </w:num>
  <w:num w:numId="11" w16cid:durableId="1364869206">
    <w:abstractNumId w:val="31"/>
  </w:num>
  <w:num w:numId="12" w16cid:durableId="160049710">
    <w:abstractNumId w:val="9"/>
  </w:num>
  <w:num w:numId="13" w16cid:durableId="548029696">
    <w:abstractNumId w:val="27"/>
  </w:num>
  <w:num w:numId="14" w16cid:durableId="1001470716">
    <w:abstractNumId w:val="11"/>
  </w:num>
  <w:num w:numId="15" w16cid:durableId="813526016">
    <w:abstractNumId w:val="7"/>
  </w:num>
  <w:num w:numId="16" w16cid:durableId="1453280444">
    <w:abstractNumId w:val="8"/>
  </w:num>
  <w:num w:numId="17" w16cid:durableId="1047224471">
    <w:abstractNumId w:val="20"/>
  </w:num>
  <w:num w:numId="18" w16cid:durableId="1397435955">
    <w:abstractNumId w:val="0"/>
  </w:num>
  <w:num w:numId="19" w16cid:durableId="1914663539">
    <w:abstractNumId w:val="32"/>
  </w:num>
  <w:num w:numId="20" w16cid:durableId="1886257228">
    <w:abstractNumId w:val="5"/>
  </w:num>
  <w:num w:numId="21" w16cid:durableId="650603090">
    <w:abstractNumId w:val="13"/>
  </w:num>
  <w:num w:numId="22" w16cid:durableId="1654606777">
    <w:abstractNumId w:val="18"/>
  </w:num>
  <w:num w:numId="23" w16cid:durableId="869489116">
    <w:abstractNumId w:val="3"/>
  </w:num>
  <w:num w:numId="24" w16cid:durableId="1739357951">
    <w:abstractNumId w:val="22"/>
  </w:num>
  <w:num w:numId="25" w16cid:durableId="511339041">
    <w:abstractNumId w:val="21"/>
  </w:num>
  <w:num w:numId="26" w16cid:durableId="2128229815">
    <w:abstractNumId w:val="29"/>
  </w:num>
  <w:num w:numId="27" w16cid:durableId="1620726111">
    <w:abstractNumId w:val="36"/>
  </w:num>
  <w:num w:numId="28" w16cid:durableId="483160773">
    <w:abstractNumId w:val="25"/>
  </w:num>
  <w:num w:numId="29" w16cid:durableId="288896931">
    <w:abstractNumId w:val="17"/>
  </w:num>
  <w:num w:numId="30" w16cid:durableId="386681546">
    <w:abstractNumId w:val="35"/>
  </w:num>
  <w:num w:numId="31" w16cid:durableId="1008827594">
    <w:abstractNumId w:val="14"/>
  </w:num>
  <w:num w:numId="32" w16cid:durableId="1093358444">
    <w:abstractNumId w:val="12"/>
  </w:num>
  <w:num w:numId="33" w16cid:durableId="194999771">
    <w:abstractNumId w:val="10"/>
  </w:num>
  <w:num w:numId="34" w16cid:durableId="1785493895">
    <w:abstractNumId w:val="37"/>
  </w:num>
  <w:num w:numId="35" w16cid:durableId="1039666586">
    <w:abstractNumId w:val="24"/>
  </w:num>
  <w:num w:numId="36" w16cid:durableId="506406503">
    <w:abstractNumId w:val="34"/>
  </w:num>
  <w:num w:numId="37" w16cid:durableId="1409614600">
    <w:abstractNumId w:val="33"/>
  </w:num>
  <w:num w:numId="38" w16cid:durableId="19532395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3B"/>
    <w:rsid w:val="00000E08"/>
    <w:rsid w:val="00005564"/>
    <w:rsid w:val="00007E68"/>
    <w:rsid w:val="00014C77"/>
    <w:rsid w:val="00023609"/>
    <w:rsid w:val="0002450F"/>
    <w:rsid w:val="00030A4E"/>
    <w:rsid w:val="0004054C"/>
    <w:rsid w:val="0005028C"/>
    <w:rsid w:val="0005267D"/>
    <w:rsid w:val="00052E78"/>
    <w:rsid w:val="000610D3"/>
    <w:rsid w:val="00061D6D"/>
    <w:rsid w:val="00062456"/>
    <w:rsid w:val="00072F38"/>
    <w:rsid w:val="0007406E"/>
    <w:rsid w:val="00074D3A"/>
    <w:rsid w:val="00075B0E"/>
    <w:rsid w:val="00084400"/>
    <w:rsid w:val="000950DF"/>
    <w:rsid w:val="00097DFD"/>
    <w:rsid w:val="000A15E0"/>
    <w:rsid w:val="000A27FD"/>
    <w:rsid w:val="000A4EDE"/>
    <w:rsid w:val="000A66F3"/>
    <w:rsid w:val="000A7DBE"/>
    <w:rsid w:val="000B2CE5"/>
    <w:rsid w:val="000C13F0"/>
    <w:rsid w:val="000C6DBB"/>
    <w:rsid w:val="000D0A6E"/>
    <w:rsid w:val="000D17DD"/>
    <w:rsid w:val="000E391B"/>
    <w:rsid w:val="000F0FCB"/>
    <w:rsid w:val="000F244A"/>
    <w:rsid w:val="00104BB2"/>
    <w:rsid w:val="00104D7B"/>
    <w:rsid w:val="00107BCD"/>
    <w:rsid w:val="001129E3"/>
    <w:rsid w:val="00123648"/>
    <w:rsid w:val="00123847"/>
    <w:rsid w:val="00124755"/>
    <w:rsid w:val="00135ADA"/>
    <w:rsid w:val="00143429"/>
    <w:rsid w:val="00143A7C"/>
    <w:rsid w:val="00145F4A"/>
    <w:rsid w:val="0014738A"/>
    <w:rsid w:val="001507B9"/>
    <w:rsid w:val="0016184E"/>
    <w:rsid w:val="00164E2F"/>
    <w:rsid w:val="00166D69"/>
    <w:rsid w:val="00175778"/>
    <w:rsid w:val="001A02E3"/>
    <w:rsid w:val="001A1B73"/>
    <w:rsid w:val="001A3A0C"/>
    <w:rsid w:val="001A43FF"/>
    <w:rsid w:val="001B6978"/>
    <w:rsid w:val="001D17A5"/>
    <w:rsid w:val="001D73EA"/>
    <w:rsid w:val="001D7BED"/>
    <w:rsid w:val="001E0E64"/>
    <w:rsid w:val="001E1EFB"/>
    <w:rsid w:val="001F40D6"/>
    <w:rsid w:val="001F42C1"/>
    <w:rsid w:val="001F7162"/>
    <w:rsid w:val="00205EB1"/>
    <w:rsid w:val="0020763B"/>
    <w:rsid w:val="00217FFE"/>
    <w:rsid w:val="00223820"/>
    <w:rsid w:val="00225BD6"/>
    <w:rsid w:val="00233759"/>
    <w:rsid w:val="002405C0"/>
    <w:rsid w:val="0024248F"/>
    <w:rsid w:val="00247637"/>
    <w:rsid w:val="00247C61"/>
    <w:rsid w:val="00256137"/>
    <w:rsid w:val="002564FB"/>
    <w:rsid w:val="0025721A"/>
    <w:rsid w:val="00257B5C"/>
    <w:rsid w:val="002609A6"/>
    <w:rsid w:val="002623DD"/>
    <w:rsid w:val="00263C9D"/>
    <w:rsid w:val="002643D4"/>
    <w:rsid w:val="00273F4E"/>
    <w:rsid w:val="002925F2"/>
    <w:rsid w:val="00296893"/>
    <w:rsid w:val="002B0D29"/>
    <w:rsid w:val="002B22EF"/>
    <w:rsid w:val="002C7CB4"/>
    <w:rsid w:val="002C7DB2"/>
    <w:rsid w:val="002C7FEE"/>
    <w:rsid w:val="002D0758"/>
    <w:rsid w:val="002D0ECA"/>
    <w:rsid w:val="002D3993"/>
    <w:rsid w:val="002D6EDE"/>
    <w:rsid w:val="002D7521"/>
    <w:rsid w:val="002E0C82"/>
    <w:rsid w:val="002E5181"/>
    <w:rsid w:val="002F155D"/>
    <w:rsid w:val="002F21A9"/>
    <w:rsid w:val="003031A7"/>
    <w:rsid w:val="00303C4B"/>
    <w:rsid w:val="0032159A"/>
    <w:rsid w:val="00330AD0"/>
    <w:rsid w:val="00331A24"/>
    <w:rsid w:val="00333AC0"/>
    <w:rsid w:val="00341D86"/>
    <w:rsid w:val="003455EE"/>
    <w:rsid w:val="00350DF2"/>
    <w:rsid w:val="00350F8A"/>
    <w:rsid w:val="00353B9D"/>
    <w:rsid w:val="0035596F"/>
    <w:rsid w:val="003628A4"/>
    <w:rsid w:val="00366C08"/>
    <w:rsid w:val="0037149F"/>
    <w:rsid w:val="003839E2"/>
    <w:rsid w:val="00396FA0"/>
    <w:rsid w:val="003A6CF2"/>
    <w:rsid w:val="003A7462"/>
    <w:rsid w:val="003A7878"/>
    <w:rsid w:val="003B2F01"/>
    <w:rsid w:val="003B4BC9"/>
    <w:rsid w:val="003B4C34"/>
    <w:rsid w:val="003C0131"/>
    <w:rsid w:val="003C52AD"/>
    <w:rsid w:val="003D1C4D"/>
    <w:rsid w:val="003D43C4"/>
    <w:rsid w:val="003D706E"/>
    <w:rsid w:val="003F2723"/>
    <w:rsid w:val="003F3F57"/>
    <w:rsid w:val="004025C9"/>
    <w:rsid w:val="0040582F"/>
    <w:rsid w:val="00405AB1"/>
    <w:rsid w:val="00410FA0"/>
    <w:rsid w:val="00413632"/>
    <w:rsid w:val="004140AD"/>
    <w:rsid w:val="004176A3"/>
    <w:rsid w:val="00417835"/>
    <w:rsid w:val="00420292"/>
    <w:rsid w:val="004275EF"/>
    <w:rsid w:val="00430673"/>
    <w:rsid w:val="00433006"/>
    <w:rsid w:val="00434CE9"/>
    <w:rsid w:val="00441A0F"/>
    <w:rsid w:val="0044574C"/>
    <w:rsid w:val="00446511"/>
    <w:rsid w:val="00447CB4"/>
    <w:rsid w:val="00461E0C"/>
    <w:rsid w:val="004750C0"/>
    <w:rsid w:val="0048064B"/>
    <w:rsid w:val="00483678"/>
    <w:rsid w:val="00494BBE"/>
    <w:rsid w:val="004971FB"/>
    <w:rsid w:val="004A0486"/>
    <w:rsid w:val="004A18B9"/>
    <w:rsid w:val="004B27CF"/>
    <w:rsid w:val="004B2BA2"/>
    <w:rsid w:val="004C23A1"/>
    <w:rsid w:val="004C778A"/>
    <w:rsid w:val="004D154C"/>
    <w:rsid w:val="004D57A6"/>
    <w:rsid w:val="004F2CC6"/>
    <w:rsid w:val="004F3201"/>
    <w:rsid w:val="004F6AB4"/>
    <w:rsid w:val="004F7D8E"/>
    <w:rsid w:val="00501AA8"/>
    <w:rsid w:val="0050300F"/>
    <w:rsid w:val="00503A27"/>
    <w:rsid w:val="005059F4"/>
    <w:rsid w:val="005128D0"/>
    <w:rsid w:val="00512A41"/>
    <w:rsid w:val="00512F6C"/>
    <w:rsid w:val="00516379"/>
    <w:rsid w:val="0052157E"/>
    <w:rsid w:val="00525378"/>
    <w:rsid w:val="00526BE4"/>
    <w:rsid w:val="00530210"/>
    <w:rsid w:val="0056236B"/>
    <w:rsid w:val="00563847"/>
    <w:rsid w:val="005653EF"/>
    <w:rsid w:val="00572AFE"/>
    <w:rsid w:val="00587DA5"/>
    <w:rsid w:val="005913C7"/>
    <w:rsid w:val="00596203"/>
    <w:rsid w:val="005A6626"/>
    <w:rsid w:val="005B12C8"/>
    <w:rsid w:val="005B21D0"/>
    <w:rsid w:val="005B28D6"/>
    <w:rsid w:val="005C0ED9"/>
    <w:rsid w:val="005C0F5B"/>
    <w:rsid w:val="005C35D8"/>
    <w:rsid w:val="005C6A87"/>
    <w:rsid w:val="005D38B3"/>
    <w:rsid w:val="005F4E88"/>
    <w:rsid w:val="00601A31"/>
    <w:rsid w:val="00604854"/>
    <w:rsid w:val="00605649"/>
    <w:rsid w:val="0061468B"/>
    <w:rsid w:val="00617EB4"/>
    <w:rsid w:val="00625526"/>
    <w:rsid w:val="00625E17"/>
    <w:rsid w:val="00630C32"/>
    <w:rsid w:val="006316B6"/>
    <w:rsid w:val="006333BB"/>
    <w:rsid w:val="006347A1"/>
    <w:rsid w:val="00634B91"/>
    <w:rsid w:val="00640ED6"/>
    <w:rsid w:val="00647D0D"/>
    <w:rsid w:val="006519CE"/>
    <w:rsid w:val="0065227C"/>
    <w:rsid w:val="00656A40"/>
    <w:rsid w:val="0065783F"/>
    <w:rsid w:val="00661C06"/>
    <w:rsid w:val="006626B8"/>
    <w:rsid w:val="00665308"/>
    <w:rsid w:val="006654B2"/>
    <w:rsid w:val="00666A61"/>
    <w:rsid w:val="00672B6E"/>
    <w:rsid w:val="00675100"/>
    <w:rsid w:val="00680783"/>
    <w:rsid w:val="00683FDC"/>
    <w:rsid w:val="006842E2"/>
    <w:rsid w:val="00687715"/>
    <w:rsid w:val="00690E30"/>
    <w:rsid w:val="0069281C"/>
    <w:rsid w:val="00696A81"/>
    <w:rsid w:val="00697708"/>
    <w:rsid w:val="006A1BE2"/>
    <w:rsid w:val="006A36DF"/>
    <w:rsid w:val="006A40FF"/>
    <w:rsid w:val="006A54B6"/>
    <w:rsid w:val="006A5B98"/>
    <w:rsid w:val="006A5F59"/>
    <w:rsid w:val="006A7084"/>
    <w:rsid w:val="006C34AE"/>
    <w:rsid w:val="006C5FCE"/>
    <w:rsid w:val="006D045C"/>
    <w:rsid w:val="006D694F"/>
    <w:rsid w:val="006E1B4A"/>
    <w:rsid w:val="006F1285"/>
    <w:rsid w:val="006F6321"/>
    <w:rsid w:val="007047A6"/>
    <w:rsid w:val="00704F22"/>
    <w:rsid w:val="007059C5"/>
    <w:rsid w:val="00706C2C"/>
    <w:rsid w:val="00710F2A"/>
    <w:rsid w:val="007117D6"/>
    <w:rsid w:val="00712DF4"/>
    <w:rsid w:val="00716E3B"/>
    <w:rsid w:val="00717C35"/>
    <w:rsid w:val="00724565"/>
    <w:rsid w:val="0073368D"/>
    <w:rsid w:val="00746F12"/>
    <w:rsid w:val="00747091"/>
    <w:rsid w:val="007501CA"/>
    <w:rsid w:val="00751A51"/>
    <w:rsid w:val="0076049E"/>
    <w:rsid w:val="00761506"/>
    <w:rsid w:val="00762427"/>
    <w:rsid w:val="0076633D"/>
    <w:rsid w:val="0077075C"/>
    <w:rsid w:val="00770E85"/>
    <w:rsid w:val="00773B2F"/>
    <w:rsid w:val="007768A1"/>
    <w:rsid w:val="00780834"/>
    <w:rsid w:val="00787B1C"/>
    <w:rsid w:val="00791656"/>
    <w:rsid w:val="00797627"/>
    <w:rsid w:val="007A62FA"/>
    <w:rsid w:val="007A69A3"/>
    <w:rsid w:val="007A7FD6"/>
    <w:rsid w:val="007D087B"/>
    <w:rsid w:val="007D4AAF"/>
    <w:rsid w:val="007E51CA"/>
    <w:rsid w:val="007E7827"/>
    <w:rsid w:val="007F7382"/>
    <w:rsid w:val="007F7E95"/>
    <w:rsid w:val="008139C8"/>
    <w:rsid w:val="0081482B"/>
    <w:rsid w:val="008170D3"/>
    <w:rsid w:val="00821114"/>
    <w:rsid w:val="0082170E"/>
    <w:rsid w:val="008237F4"/>
    <w:rsid w:val="008308E5"/>
    <w:rsid w:val="008309C8"/>
    <w:rsid w:val="00831D07"/>
    <w:rsid w:val="00832377"/>
    <w:rsid w:val="00845320"/>
    <w:rsid w:val="0084778F"/>
    <w:rsid w:val="00850F79"/>
    <w:rsid w:val="00853063"/>
    <w:rsid w:val="00855C72"/>
    <w:rsid w:val="00857EA4"/>
    <w:rsid w:val="0086330A"/>
    <w:rsid w:val="00864CA5"/>
    <w:rsid w:val="0088072B"/>
    <w:rsid w:val="0088121F"/>
    <w:rsid w:val="0088389C"/>
    <w:rsid w:val="00887A39"/>
    <w:rsid w:val="0089131D"/>
    <w:rsid w:val="00891AE6"/>
    <w:rsid w:val="00892981"/>
    <w:rsid w:val="0089398C"/>
    <w:rsid w:val="008A0631"/>
    <w:rsid w:val="008A17D7"/>
    <w:rsid w:val="008A64B8"/>
    <w:rsid w:val="008A7892"/>
    <w:rsid w:val="008B11CD"/>
    <w:rsid w:val="008B7BD5"/>
    <w:rsid w:val="008C57FD"/>
    <w:rsid w:val="008F1DCD"/>
    <w:rsid w:val="008F2096"/>
    <w:rsid w:val="0090076D"/>
    <w:rsid w:val="009026F5"/>
    <w:rsid w:val="0090280D"/>
    <w:rsid w:val="00911A71"/>
    <w:rsid w:val="00913048"/>
    <w:rsid w:val="009141A9"/>
    <w:rsid w:val="00916DBE"/>
    <w:rsid w:val="00916FDC"/>
    <w:rsid w:val="009339DF"/>
    <w:rsid w:val="00945012"/>
    <w:rsid w:val="00950E02"/>
    <w:rsid w:val="00951122"/>
    <w:rsid w:val="0095639F"/>
    <w:rsid w:val="0096340E"/>
    <w:rsid w:val="009651A4"/>
    <w:rsid w:val="0098053A"/>
    <w:rsid w:val="00981E45"/>
    <w:rsid w:val="00984222"/>
    <w:rsid w:val="0098658A"/>
    <w:rsid w:val="009929CF"/>
    <w:rsid w:val="0099316C"/>
    <w:rsid w:val="009934F5"/>
    <w:rsid w:val="00995B7D"/>
    <w:rsid w:val="00996D90"/>
    <w:rsid w:val="009A0BBB"/>
    <w:rsid w:val="009A0C65"/>
    <w:rsid w:val="009A6E88"/>
    <w:rsid w:val="009B4F43"/>
    <w:rsid w:val="009B7167"/>
    <w:rsid w:val="009C2500"/>
    <w:rsid w:val="009C48A1"/>
    <w:rsid w:val="009C70DD"/>
    <w:rsid w:val="009D2BD8"/>
    <w:rsid w:val="009D518F"/>
    <w:rsid w:val="009D5578"/>
    <w:rsid w:val="009D5BA1"/>
    <w:rsid w:val="009E18FD"/>
    <w:rsid w:val="009E5067"/>
    <w:rsid w:val="009F0DBE"/>
    <w:rsid w:val="009F3130"/>
    <w:rsid w:val="009F52C5"/>
    <w:rsid w:val="009F6348"/>
    <w:rsid w:val="00A00A7E"/>
    <w:rsid w:val="00A00B45"/>
    <w:rsid w:val="00A035B5"/>
    <w:rsid w:val="00A058EC"/>
    <w:rsid w:val="00A10F89"/>
    <w:rsid w:val="00A13582"/>
    <w:rsid w:val="00A14410"/>
    <w:rsid w:val="00A2030D"/>
    <w:rsid w:val="00A23E43"/>
    <w:rsid w:val="00A240EB"/>
    <w:rsid w:val="00A24F1C"/>
    <w:rsid w:val="00A25430"/>
    <w:rsid w:val="00A26B13"/>
    <w:rsid w:val="00A31098"/>
    <w:rsid w:val="00A33ADF"/>
    <w:rsid w:val="00A46B55"/>
    <w:rsid w:val="00A7635E"/>
    <w:rsid w:val="00A77646"/>
    <w:rsid w:val="00A84580"/>
    <w:rsid w:val="00A92D31"/>
    <w:rsid w:val="00AA263A"/>
    <w:rsid w:val="00AA27CE"/>
    <w:rsid w:val="00AB188A"/>
    <w:rsid w:val="00AB227E"/>
    <w:rsid w:val="00AC401C"/>
    <w:rsid w:val="00AE155C"/>
    <w:rsid w:val="00B036A2"/>
    <w:rsid w:val="00B230D2"/>
    <w:rsid w:val="00B23F5D"/>
    <w:rsid w:val="00B23FBF"/>
    <w:rsid w:val="00B24A12"/>
    <w:rsid w:val="00B44BF4"/>
    <w:rsid w:val="00B47182"/>
    <w:rsid w:val="00B47983"/>
    <w:rsid w:val="00B51B3E"/>
    <w:rsid w:val="00B550BC"/>
    <w:rsid w:val="00B55F88"/>
    <w:rsid w:val="00B61797"/>
    <w:rsid w:val="00B64475"/>
    <w:rsid w:val="00B80A46"/>
    <w:rsid w:val="00B8263A"/>
    <w:rsid w:val="00B83AED"/>
    <w:rsid w:val="00B858AA"/>
    <w:rsid w:val="00B91E3F"/>
    <w:rsid w:val="00B95B0C"/>
    <w:rsid w:val="00B960EF"/>
    <w:rsid w:val="00B97966"/>
    <w:rsid w:val="00BA2000"/>
    <w:rsid w:val="00BA489A"/>
    <w:rsid w:val="00BB3484"/>
    <w:rsid w:val="00BD05BA"/>
    <w:rsid w:val="00BD0B01"/>
    <w:rsid w:val="00BE1009"/>
    <w:rsid w:val="00BE1D4E"/>
    <w:rsid w:val="00BE3615"/>
    <w:rsid w:val="00BE6B91"/>
    <w:rsid w:val="00BF0CAD"/>
    <w:rsid w:val="00BF42EA"/>
    <w:rsid w:val="00BF4610"/>
    <w:rsid w:val="00C039FD"/>
    <w:rsid w:val="00C03FAA"/>
    <w:rsid w:val="00C05324"/>
    <w:rsid w:val="00C10BD5"/>
    <w:rsid w:val="00C10F64"/>
    <w:rsid w:val="00C11F3A"/>
    <w:rsid w:val="00C2070D"/>
    <w:rsid w:val="00C22F00"/>
    <w:rsid w:val="00C277B6"/>
    <w:rsid w:val="00C309B7"/>
    <w:rsid w:val="00C30B21"/>
    <w:rsid w:val="00C31D3F"/>
    <w:rsid w:val="00C36172"/>
    <w:rsid w:val="00C433BE"/>
    <w:rsid w:val="00C6099F"/>
    <w:rsid w:val="00C63432"/>
    <w:rsid w:val="00C64B63"/>
    <w:rsid w:val="00C656AF"/>
    <w:rsid w:val="00C678FD"/>
    <w:rsid w:val="00C81064"/>
    <w:rsid w:val="00C82502"/>
    <w:rsid w:val="00C866DB"/>
    <w:rsid w:val="00C92DF1"/>
    <w:rsid w:val="00C93892"/>
    <w:rsid w:val="00C94D43"/>
    <w:rsid w:val="00C95A6D"/>
    <w:rsid w:val="00C9673D"/>
    <w:rsid w:val="00C97E6A"/>
    <w:rsid w:val="00CA058E"/>
    <w:rsid w:val="00CA2783"/>
    <w:rsid w:val="00CA5870"/>
    <w:rsid w:val="00CB2721"/>
    <w:rsid w:val="00CB3991"/>
    <w:rsid w:val="00CC2E24"/>
    <w:rsid w:val="00CC45F2"/>
    <w:rsid w:val="00CD1F55"/>
    <w:rsid w:val="00CD4F1A"/>
    <w:rsid w:val="00CE3316"/>
    <w:rsid w:val="00CF0014"/>
    <w:rsid w:val="00D03BA5"/>
    <w:rsid w:val="00D0793A"/>
    <w:rsid w:val="00D10CFE"/>
    <w:rsid w:val="00D10F57"/>
    <w:rsid w:val="00D16DB7"/>
    <w:rsid w:val="00D177DB"/>
    <w:rsid w:val="00D22406"/>
    <w:rsid w:val="00D27053"/>
    <w:rsid w:val="00D32603"/>
    <w:rsid w:val="00D4261F"/>
    <w:rsid w:val="00D44F5D"/>
    <w:rsid w:val="00D45385"/>
    <w:rsid w:val="00D455F0"/>
    <w:rsid w:val="00D46111"/>
    <w:rsid w:val="00D515FC"/>
    <w:rsid w:val="00D51F4F"/>
    <w:rsid w:val="00D5244F"/>
    <w:rsid w:val="00D54226"/>
    <w:rsid w:val="00D55D40"/>
    <w:rsid w:val="00D576B1"/>
    <w:rsid w:val="00D636DC"/>
    <w:rsid w:val="00D70173"/>
    <w:rsid w:val="00D7652F"/>
    <w:rsid w:val="00D81211"/>
    <w:rsid w:val="00D8270C"/>
    <w:rsid w:val="00D83C69"/>
    <w:rsid w:val="00D86102"/>
    <w:rsid w:val="00D87956"/>
    <w:rsid w:val="00D90437"/>
    <w:rsid w:val="00D92935"/>
    <w:rsid w:val="00D92DAD"/>
    <w:rsid w:val="00D93A33"/>
    <w:rsid w:val="00D968EC"/>
    <w:rsid w:val="00DA2BF9"/>
    <w:rsid w:val="00DA358C"/>
    <w:rsid w:val="00DA3E3C"/>
    <w:rsid w:val="00DB35FE"/>
    <w:rsid w:val="00DB3EE4"/>
    <w:rsid w:val="00DB4F24"/>
    <w:rsid w:val="00DC0FBB"/>
    <w:rsid w:val="00DC6438"/>
    <w:rsid w:val="00DD125D"/>
    <w:rsid w:val="00DE0634"/>
    <w:rsid w:val="00DE2E12"/>
    <w:rsid w:val="00DE3869"/>
    <w:rsid w:val="00DE462C"/>
    <w:rsid w:val="00DE520C"/>
    <w:rsid w:val="00DE77CB"/>
    <w:rsid w:val="00DE796F"/>
    <w:rsid w:val="00DF211F"/>
    <w:rsid w:val="00DF3C48"/>
    <w:rsid w:val="00DF6DA3"/>
    <w:rsid w:val="00DF72B0"/>
    <w:rsid w:val="00DF7906"/>
    <w:rsid w:val="00E02604"/>
    <w:rsid w:val="00E07F9D"/>
    <w:rsid w:val="00E10699"/>
    <w:rsid w:val="00E11C8C"/>
    <w:rsid w:val="00E11F52"/>
    <w:rsid w:val="00E17FC0"/>
    <w:rsid w:val="00E20DD9"/>
    <w:rsid w:val="00E21698"/>
    <w:rsid w:val="00E27BEE"/>
    <w:rsid w:val="00E3136B"/>
    <w:rsid w:val="00E319E3"/>
    <w:rsid w:val="00E323DC"/>
    <w:rsid w:val="00E35DBD"/>
    <w:rsid w:val="00E37D62"/>
    <w:rsid w:val="00E4449C"/>
    <w:rsid w:val="00E47552"/>
    <w:rsid w:val="00E62A26"/>
    <w:rsid w:val="00E674EC"/>
    <w:rsid w:val="00E72171"/>
    <w:rsid w:val="00E73F8A"/>
    <w:rsid w:val="00E7453E"/>
    <w:rsid w:val="00E8023F"/>
    <w:rsid w:val="00E87689"/>
    <w:rsid w:val="00E95590"/>
    <w:rsid w:val="00E975B8"/>
    <w:rsid w:val="00EA4F87"/>
    <w:rsid w:val="00EA5A1B"/>
    <w:rsid w:val="00EB35CD"/>
    <w:rsid w:val="00EB580C"/>
    <w:rsid w:val="00EB6727"/>
    <w:rsid w:val="00EC16C7"/>
    <w:rsid w:val="00EC20E1"/>
    <w:rsid w:val="00ED13F7"/>
    <w:rsid w:val="00ED7183"/>
    <w:rsid w:val="00EE6F7F"/>
    <w:rsid w:val="00EF13E8"/>
    <w:rsid w:val="00EF16E2"/>
    <w:rsid w:val="00EF3391"/>
    <w:rsid w:val="00EF384A"/>
    <w:rsid w:val="00EF39C1"/>
    <w:rsid w:val="00F008BF"/>
    <w:rsid w:val="00F03002"/>
    <w:rsid w:val="00F05A6F"/>
    <w:rsid w:val="00F12714"/>
    <w:rsid w:val="00F2082C"/>
    <w:rsid w:val="00F24487"/>
    <w:rsid w:val="00F26F2E"/>
    <w:rsid w:val="00F31A28"/>
    <w:rsid w:val="00F35C1F"/>
    <w:rsid w:val="00F43C9F"/>
    <w:rsid w:val="00F44242"/>
    <w:rsid w:val="00F46F9A"/>
    <w:rsid w:val="00F5422A"/>
    <w:rsid w:val="00F56C16"/>
    <w:rsid w:val="00F61D2C"/>
    <w:rsid w:val="00F659FD"/>
    <w:rsid w:val="00F73F79"/>
    <w:rsid w:val="00F843E5"/>
    <w:rsid w:val="00F91364"/>
    <w:rsid w:val="00F91584"/>
    <w:rsid w:val="00F917BF"/>
    <w:rsid w:val="00FA2B8E"/>
    <w:rsid w:val="00FA2E48"/>
    <w:rsid w:val="00FB19D5"/>
    <w:rsid w:val="00FB19EC"/>
    <w:rsid w:val="00FB1BAD"/>
    <w:rsid w:val="00FB5232"/>
    <w:rsid w:val="00FB6777"/>
    <w:rsid w:val="00FC0C2A"/>
    <w:rsid w:val="00FC1349"/>
    <w:rsid w:val="00FC63AC"/>
    <w:rsid w:val="00FD4388"/>
    <w:rsid w:val="00FD48BA"/>
    <w:rsid w:val="00FE00F1"/>
    <w:rsid w:val="00FE0323"/>
    <w:rsid w:val="00FE76FF"/>
    <w:rsid w:val="00FF3C64"/>
    <w:rsid w:val="00FF6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5F69F"/>
  <w15:chartTrackingRefBased/>
  <w15:docId w15:val="{3ABF4AA0-DCD0-4351-B297-50D222A1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DBE"/>
    <w:pPr>
      <w:ind w:left="720"/>
      <w:contextualSpacing/>
    </w:pPr>
  </w:style>
  <w:style w:type="character" w:styleId="Hyperlink">
    <w:name w:val="Hyperlink"/>
    <w:basedOn w:val="DefaultParagraphFont"/>
    <w:uiPriority w:val="99"/>
    <w:unhideWhenUsed/>
    <w:rsid w:val="000E391B"/>
    <w:rPr>
      <w:color w:val="0563C1" w:themeColor="hyperlink"/>
      <w:u w:val="single"/>
    </w:rPr>
  </w:style>
  <w:style w:type="character" w:styleId="UnresolvedMention">
    <w:name w:val="Unresolved Mention"/>
    <w:basedOn w:val="DefaultParagraphFont"/>
    <w:uiPriority w:val="99"/>
    <w:semiHidden/>
    <w:unhideWhenUsed/>
    <w:rsid w:val="00D92935"/>
    <w:rPr>
      <w:color w:val="605E5C"/>
      <w:shd w:val="clear" w:color="auto" w:fill="E1DFDD"/>
    </w:rPr>
  </w:style>
  <w:style w:type="paragraph" w:styleId="Revision">
    <w:name w:val="Revision"/>
    <w:hidden/>
    <w:uiPriority w:val="99"/>
    <w:semiHidden/>
    <w:rsid w:val="00C433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24862">
      <w:bodyDiv w:val="1"/>
      <w:marLeft w:val="0"/>
      <w:marRight w:val="0"/>
      <w:marTop w:val="0"/>
      <w:marBottom w:val="0"/>
      <w:divBdr>
        <w:top w:val="none" w:sz="0" w:space="0" w:color="auto"/>
        <w:left w:val="none" w:sz="0" w:space="0" w:color="auto"/>
        <w:bottom w:val="none" w:sz="0" w:space="0" w:color="auto"/>
        <w:right w:val="none" w:sz="0" w:space="0" w:color="auto"/>
      </w:divBdr>
    </w:div>
    <w:div w:id="13986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51BEB-C44C-4474-951A-486E6067330B}">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163</TotalTime>
  <Pages>2</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Buckles</dc:creator>
  <cp:keywords/>
  <dc:description/>
  <cp:lastModifiedBy>BUCKLES, Lynsey (FRANCIS GROVE SURGERY)</cp:lastModifiedBy>
  <cp:revision>92</cp:revision>
  <dcterms:created xsi:type="dcterms:W3CDTF">2025-10-15T15:05:00Z</dcterms:created>
  <dcterms:modified xsi:type="dcterms:W3CDTF">2025-10-16T08:44:00Z</dcterms:modified>
</cp:coreProperties>
</file>